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2F5" w:rsidRDefault="009049B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Инструкция по заполнению сопроводительных документов для физических лиц для услуги “Международный экспресс грузы”</w:t>
      </w:r>
    </w:p>
    <w:p w:rsidR="00FC62F5" w:rsidRDefault="00FC62F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62F5" w:rsidRDefault="009049B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Заполнение инвойса</w:t>
      </w: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Инвойс - международный аналог счета на оплату с более расширенным функционалом.</w:t>
      </w:r>
    </w:p>
    <w:p w:rsidR="00FC62F5" w:rsidRDefault="00FC62F5">
      <w:pPr>
        <w:rPr>
          <w:rFonts w:ascii="Times New Roman" w:eastAsia="Times New Roman" w:hAnsi="Times New Roman" w:cs="Times New Roman"/>
        </w:rPr>
      </w:pP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зависимости от цели транспортировки, формат инвойса и количество предоставляемой в нем информации может отличаться.</w:t>
      </w: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Инвойс заполняется строго в электронном виде.</w:t>
      </w:r>
    </w:p>
    <w:p w:rsidR="00FC62F5" w:rsidRDefault="00FC62F5">
      <w:pPr>
        <w:rPr>
          <w:rFonts w:ascii="Times New Roman" w:eastAsia="Times New Roman" w:hAnsi="Times New Roman" w:cs="Times New Roman"/>
        </w:rPr>
      </w:pP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Инвойс для отправки грузов от физических лиц:</w:t>
      </w:r>
    </w:p>
    <w:p w:rsidR="00FC62F5" w:rsidRDefault="00FC62F5">
      <w:pPr>
        <w:rPr>
          <w:rFonts w:ascii="Times New Roman" w:eastAsia="Times New Roman" w:hAnsi="Times New Roman" w:cs="Times New Roman"/>
        </w:rPr>
      </w:pP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 Общая информация</w:t>
      </w: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48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Счет-проформа/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Proforma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Invoice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№</w:t>
      </w:r>
    </w:p>
    <w:p w:rsidR="00FC62F5" w:rsidRDefault="009049B5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номер транспортной накладной СДЭК;</w:t>
      </w:r>
    </w:p>
    <w:p w:rsidR="00FC62F5" w:rsidRDefault="009049B5">
      <w:pPr>
        <w:ind w:left="14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*при отсутствии накладной СДЭК поле остается пустым.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Дата/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Date</w:t>
      </w:r>
      <w:proofErr w:type="spellEnd"/>
    </w:p>
    <w:p w:rsidR="00FC62F5" w:rsidRDefault="009049B5">
      <w:pPr>
        <w:numPr>
          <w:ilvl w:val="0"/>
          <w:numId w:val="2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указывается дата оформления накладной в формате </w:t>
      </w:r>
      <w:proofErr w:type="spellStart"/>
      <w:r>
        <w:rPr>
          <w:rFonts w:ascii="Times New Roman" w:eastAsia="Times New Roman" w:hAnsi="Times New Roman" w:cs="Times New Roman"/>
        </w:rPr>
        <w:t>дд.мм.гг</w:t>
      </w:r>
      <w:proofErr w:type="spellEnd"/>
      <w:r>
        <w:rPr>
          <w:rFonts w:ascii="Times New Roman" w:eastAsia="Times New Roman" w:hAnsi="Times New Roman" w:cs="Times New Roman"/>
        </w:rPr>
        <w:t>;</w:t>
      </w:r>
    </w:p>
    <w:p w:rsidR="00FC62F5" w:rsidRDefault="009049B5">
      <w:pPr>
        <w:ind w:left="14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*при отсутствии накладной СДЭК поле остается пустым.</w:t>
      </w: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Информация в поле </w:t>
      </w:r>
      <w:r>
        <w:rPr>
          <w:rFonts w:ascii="Times New Roman" w:eastAsia="Times New Roman" w:hAnsi="Times New Roman" w:cs="Times New Roman"/>
          <w:b/>
        </w:rPr>
        <w:t>Транспортный агент</w:t>
      </w:r>
      <w:r>
        <w:rPr>
          <w:rFonts w:ascii="Times New Roman" w:eastAsia="Times New Roman" w:hAnsi="Times New Roman" w:cs="Times New Roman"/>
        </w:rPr>
        <w:t xml:space="preserve"> остается неизменной</w:t>
      </w:r>
    </w:p>
    <w:p w:rsidR="00FC62F5" w:rsidRDefault="00FC62F5">
      <w:pPr>
        <w:rPr>
          <w:rFonts w:ascii="Times New Roman" w:eastAsia="Times New Roman" w:hAnsi="Times New Roman" w:cs="Times New Roman"/>
        </w:rPr>
      </w:pP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 Сведения о грузоотправителе</w:t>
      </w: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Информация предоставляется на двух языках (рус/</w:t>
      </w:r>
      <w:proofErr w:type="spellStart"/>
      <w:r>
        <w:rPr>
          <w:rFonts w:ascii="Times New Roman" w:eastAsia="Times New Roman" w:hAnsi="Times New Roman" w:cs="Times New Roman"/>
        </w:rPr>
        <w:t>eng</w:t>
      </w:r>
      <w:proofErr w:type="spellEnd"/>
      <w:r>
        <w:rPr>
          <w:rFonts w:ascii="Times New Roman" w:eastAsia="Times New Roman" w:hAnsi="Times New Roman" w:cs="Times New Roman"/>
        </w:rPr>
        <w:t>), обязательно заполнение всех полей с данными грузоотправителя.</w:t>
      </w:r>
    </w:p>
    <w:p w:rsidR="00FC62F5" w:rsidRDefault="005E1D58">
      <w:pPr>
        <w:rPr>
          <w:rFonts w:ascii="Times New Roman" w:eastAsia="Times New Roman" w:hAnsi="Times New Roman" w:cs="Times New Roman"/>
        </w:rPr>
      </w:pPr>
      <w:r w:rsidRPr="005E1D58">
        <w:rPr>
          <w:rFonts w:ascii="Times New Roman" w:eastAsia="Times New Roman" w:hAnsi="Times New Roman" w:cs="Times New Roman"/>
        </w:rPr>
        <w:drawing>
          <wp:inline distT="0" distB="0" distL="0" distR="0" wp14:anchorId="774081B8" wp14:editId="6518D4B1">
            <wp:extent cx="5733415" cy="905510"/>
            <wp:effectExtent l="0" t="0" r="63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ФИО</w:t>
      </w:r>
      <w:r>
        <w:rPr>
          <w:rFonts w:ascii="Times New Roman" w:eastAsia="Times New Roman" w:hAnsi="Times New Roman" w:cs="Times New Roman"/>
          <w:u w:val="singl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Full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Name</w:t>
      </w:r>
      <w:proofErr w:type="spellEnd"/>
    </w:p>
    <w:p w:rsidR="00FC62F5" w:rsidRDefault="009049B5">
      <w:pPr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полные ФИО отправителя.</w:t>
      </w:r>
    </w:p>
    <w:p w:rsidR="00752A7F" w:rsidRPr="00752A7F" w:rsidRDefault="00752A7F" w:rsidP="00752A7F">
      <w:pPr>
        <w:rPr>
          <w:rFonts w:ascii="Times New Roman" w:eastAsia="Times New Roman" w:hAnsi="Times New Roman" w:cs="Times New Roman"/>
          <w:b/>
          <w:u w:val="single"/>
          <w:lang w:val="ru-RU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  <w:lang w:val="ru-RU"/>
        </w:rPr>
        <w:t>ИНН</w:t>
      </w:r>
      <w:r>
        <w:rPr>
          <w:rFonts w:ascii="Times New Roman" w:eastAsia="Times New Roman" w:hAnsi="Times New Roman" w:cs="Times New Roman"/>
          <w:u w:val="single"/>
        </w:rPr>
        <w:t xml:space="preserve"> и </w:t>
      </w:r>
      <w:r>
        <w:rPr>
          <w:rFonts w:ascii="Times New Roman" w:eastAsia="Times New Roman" w:hAnsi="Times New Roman" w:cs="Times New Roman"/>
          <w:b/>
          <w:u w:val="single"/>
          <w:lang w:val="en-US"/>
        </w:rPr>
        <w:t>TIN</w:t>
      </w:r>
    </w:p>
    <w:p w:rsidR="00752A7F" w:rsidRDefault="00752A7F" w:rsidP="00752A7F">
      <w:pPr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указывается </w:t>
      </w:r>
      <w:r>
        <w:rPr>
          <w:rFonts w:ascii="Times New Roman" w:eastAsia="Times New Roman" w:hAnsi="Times New Roman" w:cs="Times New Roman"/>
          <w:lang w:val="ru-RU"/>
        </w:rPr>
        <w:t>номер ИНН (индивидуальный налоговый номер)*</w:t>
      </w:r>
      <w:r>
        <w:rPr>
          <w:rFonts w:ascii="Times New Roman" w:eastAsia="Times New Roman" w:hAnsi="Times New Roman" w:cs="Times New Roman"/>
        </w:rPr>
        <w:t>.</w:t>
      </w:r>
    </w:p>
    <w:p w:rsidR="00752A7F" w:rsidRPr="00752A7F" w:rsidRDefault="00752A7F" w:rsidP="00752A7F">
      <w:pPr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*Если номер ИНН не известен, узнать его можно по ссылке: </w:t>
      </w:r>
      <w:hyperlink r:id="rId7" w:history="1">
        <w:r w:rsidRPr="00752A7F">
          <w:rPr>
            <w:rFonts w:ascii="Times New Roman" w:eastAsia="Times New Roman" w:hAnsi="Times New Roman" w:cs="Times New Roman"/>
            <w:color w:val="17365D" w:themeColor="text2" w:themeShade="BF"/>
            <w:lang w:val="ru-RU"/>
          </w:rPr>
          <w:t>https://service.</w:t>
        </w:r>
        <w:r w:rsidRPr="00752A7F">
          <w:rPr>
            <w:rFonts w:ascii="Times New Roman" w:eastAsia="Times New Roman" w:hAnsi="Times New Roman" w:cs="Times New Roman"/>
            <w:color w:val="17365D" w:themeColor="text2" w:themeShade="BF"/>
            <w:lang w:val="ru-RU"/>
          </w:rPr>
          <w:t>n</w:t>
        </w:r>
        <w:r w:rsidRPr="00752A7F">
          <w:rPr>
            <w:rFonts w:ascii="Times New Roman" w:eastAsia="Times New Roman" w:hAnsi="Times New Roman" w:cs="Times New Roman"/>
            <w:color w:val="17365D" w:themeColor="text2" w:themeShade="BF"/>
            <w:lang w:val="ru-RU"/>
          </w:rPr>
          <w:t>alog.ru/inn.do</w:t>
        </w:r>
      </w:hyperlink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Адрес отправителя</w:t>
      </w:r>
      <w:r>
        <w:rPr>
          <w:rFonts w:ascii="Times New Roman" w:eastAsia="Times New Roman" w:hAnsi="Times New Roman" w:cs="Times New Roman"/>
          <w:u w:val="singl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Sender’s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address</w:t>
      </w:r>
      <w:proofErr w:type="spellEnd"/>
    </w:p>
    <w:p w:rsidR="00FC62F5" w:rsidRDefault="009049B5">
      <w:pPr>
        <w:numPr>
          <w:ilvl w:val="0"/>
          <w:numId w:val="3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полный адрес отправителя в формате: страна, город, почтовый индекс, улица, дом, квартира/офис.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Контактное лицо</w:t>
      </w:r>
    </w:p>
    <w:p w:rsidR="00FC62F5" w:rsidRDefault="009049B5">
      <w:pPr>
        <w:numPr>
          <w:ilvl w:val="0"/>
          <w:numId w:val="2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полные ФИО отправителя.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Телефон/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Phone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number</w:t>
      </w:r>
      <w:proofErr w:type="spellEnd"/>
    </w:p>
    <w:p w:rsidR="00FC62F5" w:rsidRDefault="009049B5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действующий контактный номер телефона отправителя.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E-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mail</w:t>
      </w:r>
      <w:proofErr w:type="spellEnd"/>
    </w:p>
    <w:p w:rsidR="00FC62F5" w:rsidRDefault="009049B5">
      <w:pPr>
        <w:numPr>
          <w:ilvl w:val="0"/>
          <w:numId w:val="2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действующий адрес электронной почты отправителя.</w:t>
      </w:r>
    </w:p>
    <w:p w:rsidR="00FC62F5" w:rsidRDefault="009049B5">
      <w:pPr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>Важно! Информация на русском языке и на английском должна полностью соответствовать другу.</w:t>
      </w:r>
    </w:p>
    <w:p w:rsidR="00FC62F5" w:rsidRDefault="00FC62F5">
      <w:pPr>
        <w:rPr>
          <w:rFonts w:ascii="Times New Roman" w:eastAsia="Times New Roman" w:hAnsi="Times New Roman" w:cs="Times New Roman"/>
        </w:rPr>
      </w:pP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Сведения о грузополучателе</w:t>
      </w: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Информация предоставляется на двух языках (рус/</w:t>
      </w:r>
      <w:proofErr w:type="spellStart"/>
      <w:r>
        <w:rPr>
          <w:rFonts w:ascii="Times New Roman" w:eastAsia="Times New Roman" w:hAnsi="Times New Roman" w:cs="Times New Roman"/>
        </w:rPr>
        <w:t>eng</w:t>
      </w:r>
      <w:proofErr w:type="spellEnd"/>
      <w:r>
        <w:rPr>
          <w:rFonts w:ascii="Times New Roman" w:eastAsia="Times New Roman" w:hAnsi="Times New Roman" w:cs="Times New Roman"/>
        </w:rPr>
        <w:t>), обязательно заполнение всех полей с данными грузополучателя.</w:t>
      </w:r>
    </w:p>
    <w:p w:rsidR="00FC62F5" w:rsidRDefault="009049B5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4167767" cy="749662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7767" cy="749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9049B5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>
            <wp:extent cx="4243388" cy="759517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759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зависимости от цели транспортировки, поля в инвойсе могут отличаться.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Компания</w:t>
      </w:r>
      <w:r>
        <w:rPr>
          <w:rFonts w:ascii="Times New Roman" w:eastAsia="Times New Roman" w:hAnsi="Times New Roman" w:cs="Times New Roman"/>
          <w:u w:val="singl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Company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Name</w:t>
      </w:r>
      <w:proofErr w:type="spellEnd"/>
    </w:p>
    <w:p w:rsidR="00FC62F5" w:rsidRDefault="009049B5">
      <w:pPr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  <w:b/>
          <w:i/>
          <w:color w:val="FF0000"/>
        </w:rPr>
        <w:t>*присутствует только в инвойсе для отправки груза в адрес юридического лица с целью “Возврат товара в интернет-магазин”</w:t>
      </w:r>
    </w:p>
    <w:p w:rsidR="00FC62F5" w:rsidRDefault="009049B5">
      <w:pPr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наименование интернет-магазина, на основании ввозного инвойса или иного документа, заменяющего его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ФИО</w:t>
      </w:r>
      <w:r>
        <w:rPr>
          <w:rFonts w:ascii="Times New Roman" w:eastAsia="Times New Roman" w:hAnsi="Times New Roman" w:cs="Times New Roman"/>
          <w:u w:val="singl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Full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Name</w:t>
      </w:r>
      <w:proofErr w:type="spellEnd"/>
    </w:p>
    <w:p w:rsidR="00FC62F5" w:rsidRDefault="009049B5">
      <w:pPr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полные ФИО грузополучателя.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Адрес доставки</w:t>
      </w:r>
      <w:r>
        <w:rPr>
          <w:rFonts w:ascii="Times New Roman" w:eastAsia="Times New Roman" w:hAnsi="Times New Roman" w:cs="Times New Roman"/>
          <w:u w:val="singl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Delivery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address</w:t>
      </w:r>
      <w:proofErr w:type="spellEnd"/>
    </w:p>
    <w:p w:rsidR="00FC62F5" w:rsidRDefault="009049B5">
      <w:pPr>
        <w:numPr>
          <w:ilvl w:val="0"/>
          <w:numId w:val="3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полный адрес грузополучателя в формате: улица, дом, квартира/офис.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Страна назначения</w:t>
      </w:r>
      <w:r>
        <w:rPr>
          <w:rFonts w:ascii="Times New Roman" w:eastAsia="Times New Roman" w:hAnsi="Times New Roman" w:cs="Times New Roman"/>
          <w:u w:val="singl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Country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of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destination</w:t>
      </w:r>
      <w:proofErr w:type="spellEnd"/>
    </w:p>
    <w:p w:rsidR="00FC62F5" w:rsidRDefault="009049B5">
      <w:pPr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страна назначения/грузополучателя.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Индекс</w:t>
      </w:r>
      <w:r>
        <w:rPr>
          <w:rFonts w:ascii="Times New Roman" w:eastAsia="Times New Roman" w:hAnsi="Times New Roman" w:cs="Times New Roman"/>
          <w:u w:val="singl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Postcode</w:t>
      </w:r>
      <w:proofErr w:type="spellEnd"/>
    </w:p>
    <w:p w:rsidR="00FC62F5" w:rsidRDefault="009049B5">
      <w:pPr>
        <w:numPr>
          <w:ilvl w:val="0"/>
          <w:numId w:val="1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почтовый индекс грузополучателя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Город</w:t>
      </w:r>
      <w:r>
        <w:rPr>
          <w:rFonts w:ascii="Times New Roman" w:eastAsia="Times New Roman" w:hAnsi="Times New Roman" w:cs="Times New Roman"/>
          <w:u w:val="singl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City</w:t>
      </w:r>
      <w:proofErr w:type="spellEnd"/>
    </w:p>
    <w:p w:rsidR="00FC62F5" w:rsidRDefault="009049B5">
      <w:pPr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город грузополучателя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Контактное лицо</w:t>
      </w:r>
      <w:r>
        <w:rPr>
          <w:rFonts w:ascii="Times New Roman" w:eastAsia="Times New Roman" w:hAnsi="Times New Roman" w:cs="Times New Roman"/>
          <w:u w:val="singl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Contact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person</w:t>
      </w:r>
      <w:proofErr w:type="spellEnd"/>
    </w:p>
    <w:p w:rsidR="00FC62F5" w:rsidRDefault="009049B5">
      <w:pPr>
        <w:numPr>
          <w:ilvl w:val="0"/>
          <w:numId w:val="2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полные ФИО отправителя.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Телефон/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Phone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number</w:t>
      </w:r>
      <w:proofErr w:type="spellEnd"/>
    </w:p>
    <w:p w:rsidR="00FC62F5" w:rsidRDefault="009049B5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действующий контактный номер телефона отправителя.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E-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mail</w:t>
      </w:r>
      <w:proofErr w:type="spellEnd"/>
    </w:p>
    <w:p w:rsidR="00FC62F5" w:rsidRDefault="009049B5">
      <w:pPr>
        <w:numPr>
          <w:ilvl w:val="0"/>
          <w:numId w:val="2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действующий адрес электронной почты отправителя.</w:t>
      </w:r>
    </w:p>
    <w:p w:rsidR="00FC62F5" w:rsidRDefault="00FC62F5">
      <w:pPr>
        <w:rPr>
          <w:rFonts w:ascii="Times New Roman" w:eastAsia="Times New Roman" w:hAnsi="Times New Roman" w:cs="Times New Roman"/>
        </w:rPr>
      </w:pP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4. Информация об отправляемых вложениях</w:t>
      </w: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>
            <wp:extent cx="5472113" cy="1481652"/>
            <wp:effectExtent l="0" t="0" r="0" b="0"/>
            <wp:docPr id="1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2113" cy="1481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FC62F5">
      <w:pPr>
        <w:rPr>
          <w:rFonts w:ascii="Times New Roman" w:eastAsia="Times New Roman" w:hAnsi="Times New Roman" w:cs="Times New Roman"/>
          <w:u w:val="single"/>
        </w:rPr>
      </w:pPr>
    </w:p>
    <w:p w:rsidR="00FC62F5" w:rsidRDefault="009049B5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№</w:t>
      </w:r>
      <w:r>
        <w:rPr>
          <w:rFonts w:ascii="Times New Roman" w:eastAsia="Times New Roman" w:hAnsi="Times New Roman" w:cs="Times New Roman"/>
          <w:u w:val="single"/>
        </w:rPr>
        <w:t xml:space="preserve"> (порядковый номер)</w:t>
      </w: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*не обязательно для заполнения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Полное описание товара, торговая марка и другие отличительные признаки товара/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Full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description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of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goods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trademark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and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other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features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of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the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goods</w:t>
      </w:r>
      <w:proofErr w:type="spellEnd"/>
    </w:p>
    <w:p w:rsidR="00FC62F5" w:rsidRDefault="009049B5">
      <w:pPr>
        <w:numPr>
          <w:ilvl w:val="0"/>
          <w:numId w:val="3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полное описание каждого из отправляемых товаров;</w:t>
      </w:r>
    </w:p>
    <w:p w:rsidR="00FC62F5" w:rsidRDefault="009049B5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*в описании  обязательно должна быть указана полная информация о товаре: наименование, фирма-производителя, цвет, размер, технические характеристики (при отправке устройств), состав (из чего изготовлено изделие), состояние (новый/бывший в употреблении).</w:t>
      </w:r>
    </w:p>
    <w:p w:rsidR="00FC62F5" w:rsidRDefault="009049B5">
      <w:pPr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>Обращаем Ваше внимание, что к некоторым категориям товаров есть требования по описанию:</w:t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Книги и другие печатные издания:</w:t>
      </w:r>
    </w:p>
    <w:p w:rsidR="00FC62F5" w:rsidRDefault="009049B5">
      <w:pPr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название;</w:t>
      </w:r>
    </w:p>
    <w:p w:rsidR="00FC62F5" w:rsidRDefault="009049B5">
      <w:pPr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автор;</w:t>
      </w:r>
    </w:p>
    <w:p w:rsidR="00FC62F5" w:rsidRDefault="009049B5">
      <w:pPr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издательство;</w:t>
      </w:r>
    </w:p>
    <w:p w:rsidR="00FC62F5" w:rsidRDefault="009049B5">
      <w:pPr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год издания.</w:t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Медицинские препараты и БАДы:</w:t>
      </w:r>
    </w:p>
    <w:p w:rsidR="00FC62F5" w:rsidRDefault="009049B5">
      <w:pPr>
        <w:numPr>
          <w:ilvl w:val="0"/>
          <w:numId w:val="2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наименование;</w:t>
      </w:r>
    </w:p>
    <w:p w:rsidR="00FC62F5" w:rsidRDefault="009049B5">
      <w:pPr>
        <w:numPr>
          <w:ilvl w:val="0"/>
          <w:numId w:val="2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название;</w:t>
      </w:r>
    </w:p>
    <w:p w:rsidR="00FC62F5" w:rsidRDefault="009049B5">
      <w:pPr>
        <w:numPr>
          <w:ilvl w:val="0"/>
          <w:numId w:val="2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торговая марка;</w:t>
      </w:r>
    </w:p>
    <w:p w:rsidR="00FC62F5" w:rsidRDefault="009049B5">
      <w:pPr>
        <w:numPr>
          <w:ilvl w:val="0"/>
          <w:numId w:val="2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производитель.</w:t>
      </w:r>
    </w:p>
    <w:p w:rsidR="009049B5" w:rsidRPr="00153FF5" w:rsidRDefault="009049B5" w:rsidP="009049B5">
      <w:pPr>
        <w:rPr>
          <w:rFonts w:ascii="Times New Roman" w:eastAsia="Times New Roman" w:hAnsi="Times New Roman" w:cs="Times New Roman"/>
          <w:b/>
        </w:rPr>
      </w:pPr>
      <w:r w:rsidRPr="00153FF5">
        <w:rPr>
          <w:rFonts w:ascii="Times New Roman" w:eastAsia="Times New Roman" w:hAnsi="Times New Roman" w:cs="Times New Roman"/>
          <w:b/>
        </w:rPr>
        <w:t>Предметы одежды и обуви:</w:t>
      </w:r>
    </w:p>
    <w:p w:rsidR="009049B5" w:rsidRPr="00153FF5" w:rsidRDefault="009049B5" w:rsidP="009049B5">
      <w:pPr>
        <w:numPr>
          <w:ilvl w:val="0"/>
          <w:numId w:val="29"/>
        </w:numPr>
        <w:rPr>
          <w:rFonts w:ascii="Times New Roman" w:eastAsia="Times New Roman" w:hAnsi="Times New Roman" w:cs="Times New Roman"/>
        </w:rPr>
      </w:pPr>
      <w:r w:rsidRPr="00153FF5">
        <w:rPr>
          <w:rFonts w:ascii="Times New Roman" w:eastAsia="Times New Roman" w:hAnsi="Times New Roman" w:cs="Times New Roman"/>
        </w:rPr>
        <w:t>наименование;</w:t>
      </w:r>
    </w:p>
    <w:p w:rsidR="009049B5" w:rsidRPr="00153FF5" w:rsidRDefault="009049B5" w:rsidP="009049B5">
      <w:pPr>
        <w:numPr>
          <w:ilvl w:val="0"/>
          <w:numId w:val="29"/>
        </w:numPr>
        <w:rPr>
          <w:rFonts w:ascii="Times New Roman" w:eastAsia="Times New Roman" w:hAnsi="Times New Roman" w:cs="Times New Roman"/>
        </w:rPr>
      </w:pPr>
      <w:r w:rsidRPr="00153FF5">
        <w:rPr>
          <w:rFonts w:ascii="Times New Roman" w:eastAsia="Times New Roman" w:hAnsi="Times New Roman" w:cs="Times New Roman"/>
        </w:rPr>
        <w:t>фирма-производителя;</w:t>
      </w:r>
    </w:p>
    <w:p w:rsidR="009049B5" w:rsidRPr="00153FF5" w:rsidRDefault="009049B5" w:rsidP="009049B5">
      <w:pPr>
        <w:numPr>
          <w:ilvl w:val="0"/>
          <w:numId w:val="29"/>
        </w:numPr>
        <w:rPr>
          <w:rFonts w:ascii="Times New Roman" w:eastAsia="Times New Roman" w:hAnsi="Times New Roman" w:cs="Times New Roman"/>
        </w:rPr>
      </w:pPr>
      <w:r w:rsidRPr="00153FF5">
        <w:rPr>
          <w:rFonts w:ascii="Times New Roman" w:eastAsia="Times New Roman" w:hAnsi="Times New Roman" w:cs="Times New Roman"/>
        </w:rPr>
        <w:t>бренд;</w:t>
      </w:r>
    </w:p>
    <w:p w:rsidR="009049B5" w:rsidRPr="00153FF5" w:rsidRDefault="009049B5" w:rsidP="009049B5">
      <w:pPr>
        <w:numPr>
          <w:ilvl w:val="0"/>
          <w:numId w:val="29"/>
        </w:numPr>
        <w:rPr>
          <w:rFonts w:ascii="Times New Roman" w:eastAsia="Times New Roman" w:hAnsi="Times New Roman" w:cs="Times New Roman"/>
        </w:rPr>
      </w:pPr>
      <w:r w:rsidRPr="00153FF5">
        <w:rPr>
          <w:rFonts w:ascii="Times New Roman" w:eastAsia="Times New Roman" w:hAnsi="Times New Roman" w:cs="Times New Roman"/>
        </w:rPr>
        <w:t>цвет;</w:t>
      </w:r>
    </w:p>
    <w:p w:rsidR="009049B5" w:rsidRPr="00153FF5" w:rsidRDefault="009049B5" w:rsidP="009049B5">
      <w:pPr>
        <w:numPr>
          <w:ilvl w:val="0"/>
          <w:numId w:val="29"/>
        </w:numPr>
        <w:rPr>
          <w:rFonts w:ascii="Times New Roman" w:eastAsia="Times New Roman" w:hAnsi="Times New Roman" w:cs="Times New Roman"/>
        </w:rPr>
      </w:pPr>
      <w:r w:rsidRPr="00153FF5">
        <w:rPr>
          <w:rFonts w:ascii="Times New Roman" w:eastAsia="Times New Roman" w:hAnsi="Times New Roman" w:cs="Times New Roman"/>
        </w:rPr>
        <w:t>размер;</w:t>
      </w:r>
    </w:p>
    <w:p w:rsidR="009049B5" w:rsidRPr="00153FF5" w:rsidRDefault="009049B5" w:rsidP="009049B5">
      <w:pPr>
        <w:numPr>
          <w:ilvl w:val="0"/>
          <w:numId w:val="29"/>
        </w:numPr>
        <w:rPr>
          <w:rFonts w:ascii="Times New Roman" w:eastAsia="Times New Roman" w:hAnsi="Times New Roman" w:cs="Times New Roman"/>
        </w:rPr>
      </w:pPr>
      <w:r w:rsidRPr="00153FF5">
        <w:rPr>
          <w:rFonts w:ascii="Times New Roman" w:eastAsia="Times New Roman" w:hAnsi="Times New Roman" w:cs="Times New Roman"/>
        </w:rPr>
        <w:t>состав;</w:t>
      </w:r>
    </w:p>
    <w:p w:rsidR="009049B5" w:rsidRPr="00153FF5" w:rsidRDefault="009049B5" w:rsidP="009049B5">
      <w:pPr>
        <w:numPr>
          <w:ilvl w:val="0"/>
          <w:numId w:val="29"/>
        </w:numPr>
        <w:rPr>
          <w:rFonts w:ascii="Times New Roman" w:eastAsia="Times New Roman" w:hAnsi="Times New Roman" w:cs="Times New Roman"/>
          <w:color w:val="FF0000"/>
        </w:rPr>
      </w:pPr>
      <w:r w:rsidRPr="00153FF5">
        <w:rPr>
          <w:rFonts w:ascii="Times New Roman" w:eastAsia="Times New Roman" w:hAnsi="Times New Roman" w:cs="Times New Roman"/>
          <w:color w:val="FF0000"/>
          <w:lang w:val="ru-RU"/>
        </w:rPr>
        <w:t>половозрастные признаки (мужской, женский, детский)</w:t>
      </w:r>
      <w:r>
        <w:rPr>
          <w:color w:val="FF0000"/>
          <w:lang w:val="ru-RU"/>
        </w:rPr>
        <w:t>*</w:t>
      </w:r>
      <w:r w:rsidRPr="00153FF5">
        <w:rPr>
          <w:rFonts w:ascii="Times New Roman" w:eastAsia="Times New Roman" w:hAnsi="Times New Roman" w:cs="Times New Roman"/>
          <w:color w:val="FF0000"/>
          <w:lang w:val="ru-RU"/>
        </w:rPr>
        <w:t>;</w:t>
      </w:r>
    </w:p>
    <w:p w:rsidR="009049B5" w:rsidRDefault="009049B5" w:rsidP="009049B5">
      <w:pPr>
        <w:numPr>
          <w:ilvl w:val="0"/>
          <w:numId w:val="29"/>
        </w:numPr>
      </w:pPr>
      <w:r w:rsidRPr="00153FF5">
        <w:rPr>
          <w:rFonts w:ascii="Times New Roman" w:eastAsia="Times New Roman" w:hAnsi="Times New Roman" w:cs="Times New Roman"/>
        </w:rPr>
        <w:t>состояние (новый/бывший в употреблении).</w:t>
      </w:r>
    </w:p>
    <w:p w:rsidR="009049B5" w:rsidRPr="009049B5" w:rsidRDefault="009049B5" w:rsidP="009049B5">
      <w:pPr>
        <w:rPr>
          <w:rFonts w:ascii="Times New Roman" w:eastAsia="Times New Roman" w:hAnsi="Times New Roman" w:cs="Times New Roman"/>
          <w:b/>
          <w:color w:val="FF0000"/>
          <w:lang w:val="ru-RU"/>
        </w:rPr>
      </w:pPr>
      <w:r w:rsidRPr="009049B5">
        <w:rPr>
          <w:rFonts w:ascii="Times New Roman" w:hAnsi="Times New Roman" w:cs="Times New Roman"/>
          <w:b/>
          <w:color w:val="FF0000"/>
          <w:lang w:val="ru-RU"/>
        </w:rPr>
        <w:t>*Обязательное требование таможенных органов, нарушение которого может привести к задержке отправления таможенными органами.</w:t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Фотографии, формат которых более 3*4 см:</w:t>
      </w:r>
    </w:p>
    <w:p w:rsidR="00FC62F5" w:rsidRDefault="009049B5">
      <w:pPr>
        <w:numPr>
          <w:ilvl w:val="0"/>
          <w:numId w:val="3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характер фото.</w:t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Банковские и другие пластиковые карты:</w:t>
      </w:r>
    </w:p>
    <w:p w:rsidR="00FC62F5" w:rsidRDefault="009049B5">
      <w:pPr>
        <w:numPr>
          <w:ilvl w:val="0"/>
          <w:numId w:val="1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тип карты (банковская, подарочная и т.д.);</w:t>
      </w:r>
    </w:p>
    <w:p w:rsidR="00FC62F5" w:rsidRDefault="009049B5">
      <w:pPr>
        <w:numPr>
          <w:ilvl w:val="0"/>
          <w:numId w:val="1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ФИО держателя карты;</w:t>
      </w:r>
    </w:p>
    <w:p w:rsidR="00FC62F5" w:rsidRDefault="009049B5">
      <w:pPr>
        <w:numPr>
          <w:ilvl w:val="0"/>
          <w:numId w:val="1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номер карты (последние 4 цифры номера).</w:t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Мобильные устройства и ПК:</w:t>
      </w:r>
    </w:p>
    <w:p w:rsidR="00FC62F5" w:rsidRDefault="009049B5">
      <w:pPr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фирма-производителя;</w:t>
      </w:r>
    </w:p>
    <w:p w:rsidR="00FC62F5" w:rsidRDefault="009049B5">
      <w:pPr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модель;</w:t>
      </w:r>
    </w:p>
    <w:p w:rsidR="00FC62F5" w:rsidRDefault="009049B5">
      <w:pPr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цвет;</w:t>
      </w:r>
    </w:p>
    <w:p w:rsidR="00FC62F5" w:rsidRDefault="009049B5">
      <w:pPr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технические характеристики (объем памяти и т.д.);</w:t>
      </w:r>
    </w:p>
    <w:p w:rsidR="00FC62F5" w:rsidRDefault="009049B5">
      <w:pPr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состояние (новый/бывший в употреблении).</w:t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Флеш-карты и другие твердые носители информации:</w:t>
      </w:r>
    </w:p>
    <w:p w:rsidR="00FC62F5" w:rsidRDefault="009049B5">
      <w:pPr>
        <w:numPr>
          <w:ilvl w:val="0"/>
          <w:numId w:val="2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название;</w:t>
      </w:r>
    </w:p>
    <w:p w:rsidR="00FC62F5" w:rsidRDefault="009049B5">
      <w:pPr>
        <w:numPr>
          <w:ilvl w:val="0"/>
          <w:numId w:val="2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объем памяти носителя;</w:t>
      </w:r>
    </w:p>
    <w:p w:rsidR="00FC62F5" w:rsidRDefault="009049B5">
      <w:pPr>
        <w:numPr>
          <w:ilvl w:val="0"/>
          <w:numId w:val="2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описание содержащейся информации.</w:t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Любое оборудование, приборы, запасные части:</w:t>
      </w:r>
    </w:p>
    <w:p w:rsidR="00FC62F5" w:rsidRDefault="009049B5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наименование;</w:t>
      </w:r>
    </w:p>
    <w:p w:rsidR="00FC62F5" w:rsidRDefault="009049B5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фирма-производителя;</w:t>
      </w:r>
    </w:p>
    <w:p w:rsidR="00FC62F5" w:rsidRDefault="009049B5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серийный номер;</w:t>
      </w:r>
    </w:p>
    <w:p w:rsidR="00FC62F5" w:rsidRDefault="009049B5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область применения.</w:t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Образцы металла или металлических изделий:</w:t>
      </w:r>
    </w:p>
    <w:p w:rsidR="00FC62F5" w:rsidRDefault="009049B5">
      <w:pPr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наименование;</w:t>
      </w:r>
    </w:p>
    <w:p w:rsidR="00FC62F5" w:rsidRDefault="009049B5">
      <w:pPr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марка металла.</w:t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Документы в твердом переплете:</w:t>
      </w:r>
    </w:p>
    <w:p w:rsidR="00FC62F5" w:rsidRDefault="009049B5">
      <w:pPr>
        <w:numPr>
          <w:ilvl w:val="0"/>
          <w:numId w:val="3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наименование;</w:t>
      </w:r>
    </w:p>
    <w:p w:rsidR="00FC62F5" w:rsidRDefault="009049B5">
      <w:pPr>
        <w:numPr>
          <w:ilvl w:val="0"/>
          <w:numId w:val="3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ФИО владельца документа.</w:t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Косметические средства:</w:t>
      </w:r>
    </w:p>
    <w:p w:rsidR="00FC62F5" w:rsidRDefault="009049B5">
      <w:pPr>
        <w:numPr>
          <w:ilvl w:val="0"/>
          <w:numId w:val="2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наименование;</w:t>
      </w:r>
    </w:p>
    <w:p w:rsidR="00FC62F5" w:rsidRDefault="009049B5">
      <w:pPr>
        <w:numPr>
          <w:ilvl w:val="0"/>
          <w:numId w:val="2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фирма-производителя;</w:t>
      </w:r>
    </w:p>
    <w:p w:rsidR="00FC62F5" w:rsidRDefault="009049B5">
      <w:pPr>
        <w:numPr>
          <w:ilvl w:val="0"/>
          <w:numId w:val="2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область применения.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 xml:space="preserve">Код товара по ТН ВЭД/HS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Code</w:t>
      </w:r>
      <w:proofErr w:type="spellEnd"/>
    </w:p>
    <w:p w:rsidR="00FC62F5" w:rsidRDefault="009049B5">
      <w:pPr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указывается код товара в соответствии с товарной номенклатурой внешнеэкономической деятельности;</w:t>
      </w:r>
    </w:p>
    <w:p w:rsidR="00FC62F5" w:rsidRDefault="009049B5">
      <w:pPr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*при отсутствии информации поле необходимо оставить пустым.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 xml:space="preserve">Количество вложений,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шт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>/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Quantity,psc</w:t>
      </w:r>
      <w:proofErr w:type="spellEnd"/>
    </w:p>
    <w:p w:rsidR="00FC62F5" w:rsidRDefault="009049B5">
      <w:pPr>
        <w:numPr>
          <w:ilvl w:val="0"/>
          <w:numId w:val="3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количество изделий по одной товарной позиции.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Страна происхождения/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Country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of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Origin</w:t>
      </w:r>
      <w:proofErr w:type="spellEnd"/>
    </w:p>
    <w:p w:rsidR="00FC62F5" w:rsidRDefault="009049B5">
      <w:pPr>
        <w:numPr>
          <w:ilvl w:val="0"/>
          <w:numId w:val="2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страна-производителя отправляемого товара.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Общая стоимость/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Total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value</w:t>
      </w:r>
      <w:proofErr w:type="spellEnd"/>
    </w:p>
    <w:p w:rsidR="00FC62F5" w:rsidRDefault="009049B5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стоимость товаров по одной товарной позиции;</w:t>
      </w:r>
    </w:p>
    <w:p w:rsidR="00FC62F5" w:rsidRDefault="009049B5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*стоимость указывается в евро.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Общая стоимость по инвойсу/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Invoice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Total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Value</w:t>
      </w:r>
      <w:proofErr w:type="spellEnd"/>
    </w:p>
    <w:p w:rsidR="00FC62F5" w:rsidRDefault="009049B5">
      <w:pPr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общая стоимость отправляемых вложений;</w:t>
      </w:r>
    </w:p>
    <w:p w:rsidR="00FC62F5" w:rsidRDefault="009049B5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*стоимость указывается в евро.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Дополнительная информация и прочие условия/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Additional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information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and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terms</w:t>
      </w:r>
      <w:proofErr w:type="spellEnd"/>
    </w:p>
    <w:p w:rsidR="00FC62F5" w:rsidRDefault="009049B5">
      <w:pPr>
        <w:numPr>
          <w:ilvl w:val="0"/>
          <w:numId w:val="1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поле остается пустым.</w:t>
      </w:r>
    </w:p>
    <w:p w:rsidR="00FC62F5" w:rsidRDefault="00FC62F5">
      <w:pPr>
        <w:rPr>
          <w:rFonts w:ascii="Times New Roman" w:eastAsia="Times New Roman" w:hAnsi="Times New Roman" w:cs="Times New Roman"/>
        </w:rPr>
      </w:pP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5. Сведения о цели транспортировки (отправки)</w:t>
      </w: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800100"/>
            <wp:effectExtent l="0" t="0" r="0" b="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FC62F5">
      <w:pPr>
        <w:rPr>
          <w:rFonts w:ascii="Times New Roman" w:eastAsia="Times New Roman" w:hAnsi="Times New Roman" w:cs="Times New Roman"/>
        </w:rPr>
      </w:pP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НАКЛАДНАЯ/WAYBILL №</w:t>
      </w:r>
      <w:r>
        <w:rPr>
          <w:rFonts w:ascii="Times New Roman" w:eastAsia="Times New Roman" w:hAnsi="Times New Roman" w:cs="Times New Roman"/>
        </w:rPr>
        <w:t xml:space="preserve"> </w:t>
      </w:r>
    </w:p>
    <w:p w:rsidR="00FC62F5" w:rsidRDefault="009049B5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поле остается пустым;</w:t>
      </w:r>
    </w:p>
    <w:p w:rsidR="00FC62F5" w:rsidRDefault="009049B5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*заполняется только сотрудниками отдела “Международной логистики”.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Кол-во мест/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Number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of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pieces</w:t>
      </w:r>
      <w:proofErr w:type="spellEnd"/>
    </w:p>
    <w:p w:rsidR="00FC62F5" w:rsidRDefault="009049B5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количество грузовых/упаковочных мест, передаваемых по одной накладной (например: одна коробка, один пакет и т.д.)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>Вес Брутто, кг/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Gross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Weight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kg</w:t>
      </w:r>
      <w:proofErr w:type="spellEnd"/>
    </w:p>
    <w:p w:rsidR="00FC62F5" w:rsidRDefault="009049B5">
      <w:pPr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вес товара с учетом упаковочных материалов;</w:t>
      </w:r>
    </w:p>
    <w:p w:rsidR="00FC62F5" w:rsidRDefault="009049B5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*Важно: вес брутто должен совпадать с конечным весом отправления, при передаче его в СДЭК.</w:t>
      </w:r>
    </w:p>
    <w:p w:rsidR="00FC62F5" w:rsidRDefault="009049B5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Поле </w:t>
      </w:r>
      <w:r>
        <w:rPr>
          <w:rFonts w:ascii="Times New Roman" w:eastAsia="Times New Roman" w:hAnsi="Times New Roman" w:cs="Times New Roman"/>
          <w:b/>
          <w:u w:val="single"/>
        </w:rPr>
        <w:t xml:space="preserve">Вес Нетто, кг/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Net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Weight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kg</w:t>
      </w:r>
      <w:proofErr w:type="spellEnd"/>
    </w:p>
    <w:p w:rsidR="00FC62F5" w:rsidRDefault="009049B5">
      <w:pPr>
        <w:numPr>
          <w:ilvl w:val="0"/>
          <w:numId w:val="2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указывается вес товара без учета упаковочных материалов.</w:t>
      </w: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Все остальные поля остаются неизменными.</w:t>
      </w: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каждой цели транспортировки от физического лица предусмотрен свой бланк инвойса. Главное отличие инвойсов для отправки от физических лиц между собой - цель транспортировки.</w:t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Подарок/Для личного использования</w:t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850900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Возврат товара в интернет-магазин</w:t>
      </w: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787400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FC62F5">
      <w:pPr>
        <w:rPr>
          <w:rFonts w:ascii="Times New Roman" w:eastAsia="Times New Roman" w:hAnsi="Times New Roman" w:cs="Times New Roman"/>
          <w:b/>
        </w:rPr>
      </w:pPr>
    </w:p>
    <w:p w:rsidR="00FC62F5" w:rsidRDefault="00FC62F5">
      <w:pPr>
        <w:rPr>
          <w:rFonts w:ascii="Times New Roman" w:eastAsia="Times New Roman" w:hAnsi="Times New Roman" w:cs="Times New Roman"/>
          <w:b/>
        </w:rPr>
      </w:pPr>
    </w:p>
    <w:p w:rsidR="00FC62F5" w:rsidRDefault="00FC62F5">
      <w:pPr>
        <w:rPr>
          <w:rFonts w:ascii="Times New Roman" w:eastAsia="Times New Roman" w:hAnsi="Times New Roman" w:cs="Times New Roman"/>
          <w:b/>
        </w:rPr>
      </w:pPr>
    </w:p>
    <w:p w:rsidR="00FC62F5" w:rsidRDefault="00FC62F5">
      <w:pPr>
        <w:rPr>
          <w:rFonts w:ascii="Times New Roman" w:eastAsia="Times New Roman" w:hAnsi="Times New Roman" w:cs="Times New Roman"/>
          <w:b/>
        </w:rPr>
      </w:pP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Переезд</w:t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val="ru-RU"/>
        </w:rPr>
        <w:drawing>
          <wp:inline distT="114300" distB="114300" distL="114300" distR="114300">
            <wp:extent cx="5734050" cy="800100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Возврат забытых вещей</w:t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val="ru-RU"/>
        </w:rPr>
        <w:drawing>
          <wp:inline distT="114300" distB="114300" distL="114300" distR="114300">
            <wp:extent cx="5734050" cy="8001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FC62F5">
      <w:pPr>
        <w:rPr>
          <w:rFonts w:ascii="Times New Roman" w:eastAsia="Times New Roman" w:hAnsi="Times New Roman" w:cs="Times New Roman"/>
          <w:b/>
        </w:rPr>
      </w:pP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6. Информация и подпись</w:t>
      </w:r>
    </w:p>
    <w:p w:rsidR="00FC62F5" w:rsidRDefault="009049B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val="ru-RU"/>
        </w:rPr>
        <w:drawing>
          <wp:inline distT="114300" distB="114300" distL="114300" distR="114300">
            <wp:extent cx="5734050" cy="1524000"/>
            <wp:effectExtent l="0" t="0" r="0" b="0"/>
            <wp:docPr id="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9049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Клиент должен ознакомиться с информацией, указанной в нижней части инвойса, указать полные ФИО и заверить документ личной подписью.</w:t>
      </w:r>
    </w:p>
    <w:p w:rsidR="00FC62F5" w:rsidRDefault="00FC62F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62F5" w:rsidRDefault="00FC62F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62F5" w:rsidRDefault="00FC62F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62F5" w:rsidRDefault="00FC62F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62F5" w:rsidRDefault="00FC62F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62F5" w:rsidRDefault="00FC62F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62F5" w:rsidRDefault="009049B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Заполнение брокерского договора</w:t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Брокерский договор - договор на оказание услуг по таможенному оформлению, заключается между грузовладельцем (отправителем) и таможенным представителем Компании-партнера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Parcel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Service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C62F5" w:rsidRDefault="00FC62F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Общий порядок заполнения брокерского договора:</w:t>
      </w:r>
    </w:p>
    <w:p w:rsidR="00FC62F5" w:rsidRDefault="009049B5">
      <w:pPr>
        <w:numPr>
          <w:ilvl w:val="0"/>
          <w:numId w:val="30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заполняется только Клиентом (грузоотправителем), при отправке груза от физического лица;</w:t>
      </w:r>
    </w:p>
    <w:p w:rsidR="00FC62F5" w:rsidRDefault="009049B5">
      <w:pPr>
        <w:numPr>
          <w:ilvl w:val="0"/>
          <w:numId w:val="30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заполняется только от руки, ручкой с черными или синими чернилами;</w:t>
      </w:r>
    </w:p>
    <w:p w:rsidR="00FC62F5" w:rsidRDefault="009049B5">
      <w:pPr>
        <w:numPr>
          <w:ilvl w:val="0"/>
          <w:numId w:val="30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передается в двух экземплярах, допускается предоставление одного оригинала и одной копии;</w:t>
      </w:r>
    </w:p>
    <w:p w:rsidR="00FC62F5" w:rsidRDefault="009049B5">
      <w:pPr>
        <w:numPr>
          <w:ilvl w:val="0"/>
          <w:numId w:val="30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запрещается вносить какие-либо изменения в текст брокерского договора.</w:t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Брокерский договор должен быть заполнен полностью. </w:t>
      </w:r>
    </w:p>
    <w:p w:rsidR="00FC62F5" w:rsidRDefault="00FC62F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62F5" w:rsidRDefault="00FC62F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62F5" w:rsidRDefault="00FC62F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62F5" w:rsidRDefault="00FC62F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62F5" w:rsidRDefault="00FC62F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62F5" w:rsidRDefault="009049B5">
      <w:pPr>
        <w:numPr>
          <w:ilvl w:val="0"/>
          <w:numId w:val="34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Заполнение страницы №1</w:t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4919663" cy="980664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663" cy="980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Заполняется только дата заполнения документа, дата передачи грузового отправления в СДЭК, и ФИО грузоотправителя полностью</w:t>
      </w:r>
    </w:p>
    <w:p w:rsidR="00FC62F5" w:rsidRDefault="009049B5">
      <w:pPr>
        <w:numPr>
          <w:ilvl w:val="0"/>
          <w:numId w:val="34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Заполнение страницы №2</w:t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Страница не заполняется.</w:t>
      </w:r>
    </w:p>
    <w:p w:rsidR="00FC62F5" w:rsidRDefault="009049B5">
      <w:pPr>
        <w:numPr>
          <w:ilvl w:val="0"/>
          <w:numId w:val="34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Заполнение страницы №3</w:t>
      </w:r>
    </w:p>
    <w:p w:rsidR="00FC62F5" w:rsidRDefault="009049B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4243315" cy="2873738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315" cy="2873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Заполняются данные Клиента на основании паспорта: полные ФИО, серия, номер и информация о выдаче документа (кем и когда выдан) и адрес регистрации на основании паспорта или документа на временную регистрацию.</w:t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Раздел 6 заверяется личной подписью Клиента в графе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Клиент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2F5" w:rsidRDefault="009049B5">
      <w:pPr>
        <w:numPr>
          <w:ilvl w:val="0"/>
          <w:numId w:val="34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Заполнение страницы №4</w:t>
      </w:r>
    </w:p>
    <w:p w:rsidR="00FC62F5" w:rsidRDefault="009049B5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3857552" cy="2845163"/>
            <wp:effectExtent l="0" t="0" r="0" b="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552" cy="2845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Приложение №1</w:t>
      </w:r>
      <w:r>
        <w:rPr>
          <w:rFonts w:ascii="Times New Roman" w:eastAsia="Times New Roman" w:hAnsi="Times New Roman" w:cs="Times New Roman"/>
          <w:sz w:val="24"/>
          <w:szCs w:val="24"/>
        </w:rPr>
        <w:t>: информация для ознакомления Клиенту, о возможных дополнительных платежах.</w:t>
      </w:r>
    </w:p>
    <w:p w:rsidR="00FC62F5" w:rsidRDefault="009049B5">
      <w:pP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*Важно: Клиент не оплачивает данный услуги. Оплата может быть только за услугу под порядковым номером 2. Подача таможенной декларации Представителем от имени и по поручению Клиента в отношении товаров, 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lastRenderedPageBreak/>
        <w:t>перемещаемых за уплату таможенных платежей.(1100 рублей). Данная оплата производится только при отправке груза, стоимость которого, на основании инвойса, составляет более 200 евро.</w:t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№1 заверяется личной подписью Клиента в графе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Клиент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Приложение №2</w:t>
      </w:r>
      <w:r>
        <w:rPr>
          <w:rFonts w:ascii="Times New Roman" w:eastAsia="Times New Roman" w:hAnsi="Times New Roman" w:cs="Times New Roman"/>
          <w:sz w:val="24"/>
          <w:szCs w:val="24"/>
        </w:rPr>
        <w:t>: согласие на обработку персональных данных должно быть заполнено обязательно.</w:t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734050" cy="2082800"/>
            <wp:effectExtent l="0" t="0" r="0" b="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Заполняются данные Клиента на основании паспорта: полные ФИО, серия, номер и информация о выдаче документа (кем и когда выдан) и адрес фактического проживания.</w:t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поле для заполнения даты указывается дата передачи грузового отправления в СДЭК.</w:t>
      </w:r>
    </w:p>
    <w:p w:rsidR="00FC62F5" w:rsidRDefault="009049B5">
      <w:pPr>
        <w:numPr>
          <w:ilvl w:val="0"/>
          <w:numId w:val="34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Заполнение страницы №5</w:t>
      </w:r>
    </w:p>
    <w:p w:rsidR="00FC62F5" w:rsidRDefault="009049B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Страница не заполняется.</w:t>
      </w:r>
    </w:p>
    <w:p w:rsidR="00FC62F5" w:rsidRDefault="009049B5">
      <w:pPr>
        <w:numPr>
          <w:ilvl w:val="0"/>
          <w:numId w:val="34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Заполнение страницы №6</w:t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734050" cy="2184400"/>
            <wp:effectExtent l="0" t="0" r="0" b="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Заполняется информация 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грузоотправител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полные ФИО, личная подпись и дата - дата передачи грузового отправления в СДЭК.</w:t>
      </w:r>
    </w:p>
    <w:p w:rsidR="00FC62F5" w:rsidRDefault="00FC62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62F5" w:rsidRDefault="00FC62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62F5" w:rsidRDefault="00FC62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62F5" w:rsidRDefault="00FC62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62F5" w:rsidRDefault="00FC62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62F5" w:rsidRDefault="00FC62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62F5" w:rsidRDefault="00FC62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62F5" w:rsidRDefault="009049B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Заполнение объяснения</w:t>
      </w:r>
    </w:p>
    <w:p w:rsidR="00FC62F5" w:rsidRDefault="00FC62F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Объяснение требуется не на все отправления, предоставляется на отдельные категории товаров, по требованию таможенных представителей или сотрудников отдела “Международная логистика” ГК СДЭК.</w:t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Объяснение может быть заполнено как в электронном, так и в рукописном виде печатными буквами.</w:t>
      </w:r>
    </w:p>
    <w:p w:rsidR="00FC62F5" w:rsidRDefault="009049B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Информация об отправителе:</w:t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734050" cy="19050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Заполняются все поля, в соответствии с наименованием поля.</w:t>
      </w:r>
    </w:p>
    <w:p w:rsidR="00FC62F5" w:rsidRDefault="009049B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Текст объяснения:</w:t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734050" cy="1270000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объяснении обязательно должно предоставлены ответы на следующие вопросы:</w:t>
      </w:r>
    </w:p>
    <w:p w:rsidR="00FC62F5" w:rsidRDefault="009049B5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кто осуществляет отправку?</w:t>
      </w:r>
    </w:p>
    <w:p w:rsidR="00FC62F5" w:rsidRDefault="009049B5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куда осуществляется отправка?</w:t>
      </w:r>
    </w:p>
    <w:p w:rsidR="00FC62F5" w:rsidRDefault="009049B5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чей адрес осуществляется отправка?</w:t>
      </w:r>
    </w:p>
    <w:p w:rsidR="00FC62F5" w:rsidRDefault="009049B5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причина по которой осуществляется отправка?</w:t>
      </w:r>
    </w:p>
    <w:p w:rsidR="00FC62F5" w:rsidRDefault="009049B5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какой причине осуществляется отправка такого количества вложений (при отправке схожих вложений в количестве больше трех)?</w:t>
      </w:r>
    </w:p>
    <w:p w:rsidR="00FC62F5" w:rsidRDefault="009049B5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каким образом получатель будет использовать отправляемые вложения в личных целях?</w:t>
      </w:r>
    </w:p>
    <w:p w:rsidR="00FC62F5" w:rsidRDefault="009049B5">
      <w:pP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*ответы на все вопросы должны быть представлены максимально подробно и развернуто, от предоставленного объяснения может зависеть решение таможенного инспектора о выпуске груза с таможенной территории.</w:t>
      </w:r>
    </w:p>
    <w:p w:rsidR="00FC62F5" w:rsidRDefault="00FC62F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734050" cy="558800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5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2F5" w:rsidRDefault="009049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Последний этап заполнения объяснения - указание даты предоставления объяснения (указывается дата передачи грузового отправления в СДЭК), указание полного ФИО и заверение личной подписью грузоотправителя данного документа.</w:t>
      </w:r>
    </w:p>
    <w:p w:rsidR="00FC62F5" w:rsidRDefault="00FC62F5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FC62F5">
      <w:pgSz w:w="11909" w:h="16834"/>
      <w:pgMar w:top="566" w:right="1440" w:bottom="68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577F"/>
    <w:multiLevelType w:val="multilevel"/>
    <w:tmpl w:val="D54C4A26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2EF3C26"/>
    <w:multiLevelType w:val="multilevel"/>
    <w:tmpl w:val="87F2F226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506751D"/>
    <w:multiLevelType w:val="multilevel"/>
    <w:tmpl w:val="602E24D0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6481E52"/>
    <w:multiLevelType w:val="multilevel"/>
    <w:tmpl w:val="BCE0587A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7B42F3B"/>
    <w:multiLevelType w:val="multilevel"/>
    <w:tmpl w:val="55A29E04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0EF8738A"/>
    <w:multiLevelType w:val="multilevel"/>
    <w:tmpl w:val="A15CEF3A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65A358C"/>
    <w:multiLevelType w:val="multilevel"/>
    <w:tmpl w:val="F718E102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176B1F49"/>
    <w:multiLevelType w:val="multilevel"/>
    <w:tmpl w:val="DBD8B00A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20422A4"/>
    <w:multiLevelType w:val="multilevel"/>
    <w:tmpl w:val="552E4500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221B2688"/>
    <w:multiLevelType w:val="multilevel"/>
    <w:tmpl w:val="EA821818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24F91531"/>
    <w:multiLevelType w:val="multilevel"/>
    <w:tmpl w:val="75FCBB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5BD6B42"/>
    <w:multiLevelType w:val="multilevel"/>
    <w:tmpl w:val="3E549872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2A39135A"/>
    <w:multiLevelType w:val="multilevel"/>
    <w:tmpl w:val="4A8E9148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2E023385"/>
    <w:multiLevelType w:val="multilevel"/>
    <w:tmpl w:val="873EF852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319570D8"/>
    <w:multiLevelType w:val="multilevel"/>
    <w:tmpl w:val="A9603B7C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3BDB6DA9"/>
    <w:multiLevelType w:val="multilevel"/>
    <w:tmpl w:val="76B0D05C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3ED945CD"/>
    <w:multiLevelType w:val="multilevel"/>
    <w:tmpl w:val="30545DBC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3F4E5E35"/>
    <w:multiLevelType w:val="multilevel"/>
    <w:tmpl w:val="D876B30A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494A50FE"/>
    <w:multiLevelType w:val="multilevel"/>
    <w:tmpl w:val="CE0EA448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4A3633D6"/>
    <w:multiLevelType w:val="multilevel"/>
    <w:tmpl w:val="A2E6CF86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4A73536C"/>
    <w:multiLevelType w:val="multilevel"/>
    <w:tmpl w:val="497A1E06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4C5A5667"/>
    <w:multiLevelType w:val="multilevel"/>
    <w:tmpl w:val="E72C10BC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4DF62243"/>
    <w:multiLevelType w:val="multilevel"/>
    <w:tmpl w:val="478E95CE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4E166913"/>
    <w:multiLevelType w:val="multilevel"/>
    <w:tmpl w:val="880254D2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531D542E"/>
    <w:multiLevelType w:val="multilevel"/>
    <w:tmpl w:val="75BC5160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58D06BE8"/>
    <w:multiLevelType w:val="multilevel"/>
    <w:tmpl w:val="F8F2F3EC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5A177C00"/>
    <w:multiLevelType w:val="multilevel"/>
    <w:tmpl w:val="D4F2F614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5F8379A0"/>
    <w:multiLevelType w:val="multilevel"/>
    <w:tmpl w:val="639A6028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5FD52B2C"/>
    <w:multiLevelType w:val="multilevel"/>
    <w:tmpl w:val="C180D266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65541A25"/>
    <w:multiLevelType w:val="multilevel"/>
    <w:tmpl w:val="68446ADC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6F3B732C"/>
    <w:multiLevelType w:val="multilevel"/>
    <w:tmpl w:val="8266E2F4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6F64136F"/>
    <w:multiLevelType w:val="multilevel"/>
    <w:tmpl w:val="77628884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729C2CB3"/>
    <w:multiLevelType w:val="multilevel"/>
    <w:tmpl w:val="18A82D56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74675A1F"/>
    <w:multiLevelType w:val="multilevel"/>
    <w:tmpl w:val="5748C464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7B0D7EB1"/>
    <w:multiLevelType w:val="multilevel"/>
    <w:tmpl w:val="3E362E88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5" w15:restartNumberingAfterBreak="0">
    <w:nsid w:val="7BA823FF"/>
    <w:multiLevelType w:val="multilevel"/>
    <w:tmpl w:val="6FE8ACB2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9"/>
  </w:num>
  <w:num w:numId="2">
    <w:abstractNumId w:val="26"/>
  </w:num>
  <w:num w:numId="3">
    <w:abstractNumId w:val="31"/>
  </w:num>
  <w:num w:numId="4">
    <w:abstractNumId w:val="29"/>
  </w:num>
  <w:num w:numId="5">
    <w:abstractNumId w:val="1"/>
  </w:num>
  <w:num w:numId="6">
    <w:abstractNumId w:val="7"/>
  </w:num>
  <w:num w:numId="7">
    <w:abstractNumId w:val="30"/>
  </w:num>
  <w:num w:numId="8">
    <w:abstractNumId w:val="6"/>
  </w:num>
  <w:num w:numId="9">
    <w:abstractNumId w:val="28"/>
  </w:num>
  <w:num w:numId="10">
    <w:abstractNumId w:val="2"/>
  </w:num>
  <w:num w:numId="11">
    <w:abstractNumId w:val="27"/>
  </w:num>
  <w:num w:numId="12">
    <w:abstractNumId w:val="15"/>
  </w:num>
  <w:num w:numId="13">
    <w:abstractNumId w:val="34"/>
  </w:num>
  <w:num w:numId="14">
    <w:abstractNumId w:val="13"/>
  </w:num>
  <w:num w:numId="15">
    <w:abstractNumId w:val="32"/>
  </w:num>
  <w:num w:numId="16">
    <w:abstractNumId w:val="24"/>
  </w:num>
  <w:num w:numId="17">
    <w:abstractNumId w:val="12"/>
  </w:num>
  <w:num w:numId="18">
    <w:abstractNumId w:val="4"/>
  </w:num>
  <w:num w:numId="19">
    <w:abstractNumId w:val="22"/>
  </w:num>
  <w:num w:numId="20">
    <w:abstractNumId w:val="19"/>
  </w:num>
  <w:num w:numId="21">
    <w:abstractNumId w:val="0"/>
  </w:num>
  <w:num w:numId="22">
    <w:abstractNumId w:val="35"/>
  </w:num>
  <w:num w:numId="23">
    <w:abstractNumId w:val="18"/>
  </w:num>
  <w:num w:numId="24">
    <w:abstractNumId w:val="3"/>
  </w:num>
  <w:num w:numId="25">
    <w:abstractNumId w:val="23"/>
  </w:num>
  <w:num w:numId="26">
    <w:abstractNumId w:val="20"/>
  </w:num>
  <w:num w:numId="27">
    <w:abstractNumId w:val="11"/>
  </w:num>
  <w:num w:numId="28">
    <w:abstractNumId w:val="33"/>
  </w:num>
  <w:num w:numId="29">
    <w:abstractNumId w:val="25"/>
  </w:num>
  <w:num w:numId="30">
    <w:abstractNumId w:val="14"/>
  </w:num>
  <w:num w:numId="31">
    <w:abstractNumId w:val="16"/>
  </w:num>
  <w:num w:numId="32">
    <w:abstractNumId w:val="17"/>
  </w:num>
  <w:num w:numId="33">
    <w:abstractNumId w:val="5"/>
  </w:num>
  <w:num w:numId="34">
    <w:abstractNumId w:val="10"/>
  </w:num>
  <w:num w:numId="35">
    <w:abstractNumId w:val="21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2F5"/>
    <w:rsid w:val="005E1D58"/>
    <w:rsid w:val="00752A7F"/>
    <w:rsid w:val="009049B5"/>
    <w:rsid w:val="00AB6CD3"/>
    <w:rsid w:val="00FC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1460D"/>
  <w15:docId w15:val="{8D0866FF-877C-4D8C-9431-EFF4BD597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semiHidden/>
    <w:unhideWhenUsed/>
    <w:rsid w:val="00752A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service.nalog.ru/inn.do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1496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CDEK</Company>
  <LinksUpToDate>false</LinksUpToDate>
  <CharactersWithSpaces>10008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Савина Наталья Игоревна</dc:creator>
  <cp:lastModifiedBy>Савина Наталья Игоревна</cp:lastModifiedBy>
  <cp:revision>3</cp:revision>
  <dcterms:created xsi:type="dcterms:W3CDTF">2020-02-25T13:05:00Z</dcterms:created>
  <dcterms:modified xsi:type="dcterms:W3CDTF">2020-02-25T13:06:00Z</dcterms:modified>
</cp:coreProperties>
</file>