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3F" w:rsidRDefault="00DC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сопроводительных документов для юридических лиц для услуги “Международный экспресс грузы”</w:t>
      </w:r>
    </w:p>
    <w:p w:rsidR="0097523F" w:rsidRDefault="0097523F">
      <w:pPr>
        <w:rPr>
          <w:b/>
          <w:sz w:val="28"/>
          <w:szCs w:val="28"/>
        </w:rPr>
      </w:pPr>
    </w:p>
    <w:p w:rsidR="0097523F" w:rsidRDefault="00DC55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Заполнение инвойса</w:t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Инвойс - международный аналог счета на оплату с более расширенным функционалом.</w:t>
      </w:r>
    </w:p>
    <w:p w:rsidR="0097523F" w:rsidRDefault="0097523F">
      <w:pPr>
        <w:rPr>
          <w:sz w:val="22"/>
          <w:szCs w:val="22"/>
        </w:rPr>
      </w:pP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В з</w:t>
      </w:r>
      <w:r>
        <w:rPr>
          <w:sz w:val="22"/>
          <w:szCs w:val="22"/>
        </w:rPr>
        <w:t>ависимости от цели транспортировки, формат инвойса и количество предоставляемой в нем информации может отличаться.</w:t>
      </w:r>
    </w:p>
    <w:p w:rsidR="0097523F" w:rsidRPr="00DC55EB" w:rsidRDefault="00DC55EB">
      <w:pPr>
        <w:rPr>
          <w:sz w:val="22"/>
          <w:szCs w:val="22"/>
          <w:lang w:val="ru-RU"/>
        </w:rPr>
      </w:pPr>
      <w:r>
        <w:rPr>
          <w:sz w:val="22"/>
          <w:szCs w:val="22"/>
        </w:rPr>
        <w:t>Инвойс заполняется строго в электронном виде.</w:t>
      </w:r>
      <w:r>
        <w:rPr>
          <w:sz w:val="22"/>
          <w:szCs w:val="22"/>
          <w:lang w:val="ru-RU"/>
        </w:rPr>
        <w:t xml:space="preserve"> Для каждой цели транспортировки предусмотрен специальный, «свой», бланк инвойса. Не допускается использовать инвойс для транспортировки с целью, отличной от указанной в инвойсе.</w:t>
      </w:r>
    </w:p>
    <w:p w:rsidR="0097523F" w:rsidRDefault="0097523F">
      <w:pPr>
        <w:rPr>
          <w:sz w:val="22"/>
          <w:szCs w:val="22"/>
        </w:rPr>
      </w:pP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Инвойс для отправки от юридических лиц:</w:t>
      </w:r>
    </w:p>
    <w:p w:rsidR="0097523F" w:rsidRDefault="0097523F">
      <w:pPr>
        <w:rPr>
          <w:sz w:val="22"/>
          <w:szCs w:val="22"/>
        </w:rPr>
      </w:pPr>
    </w:p>
    <w:p w:rsidR="0097523F" w:rsidRDefault="00DC55EB">
      <w:pPr>
        <w:numPr>
          <w:ilvl w:val="0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Общая информация</w:t>
      </w:r>
    </w:p>
    <w:p w:rsidR="0097523F" w:rsidRDefault="001D50E3">
      <w:pPr>
        <w:rPr>
          <w:b/>
          <w:sz w:val="22"/>
          <w:szCs w:val="22"/>
        </w:rPr>
      </w:pPr>
      <w:r w:rsidRPr="001D50E3">
        <w:rPr>
          <w:b/>
          <w:sz w:val="22"/>
          <w:szCs w:val="22"/>
        </w:rPr>
        <w:drawing>
          <wp:inline distT="0" distB="0" distL="0" distR="0" wp14:anchorId="601EA536" wp14:editId="14FB9DBB">
            <wp:extent cx="5733415" cy="260985"/>
            <wp:effectExtent l="0" t="0" r="63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3F" w:rsidRDefault="001D50E3">
      <w:pPr>
        <w:rPr>
          <w:b/>
          <w:sz w:val="22"/>
          <w:szCs w:val="22"/>
        </w:rPr>
      </w:pPr>
      <w:r w:rsidRPr="001D50E3">
        <w:rPr>
          <w:b/>
          <w:sz w:val="22"/>
          <w:szCs w:val="22"/>
        </w:rPr>
        <w:drawing>
          <wp:inline distT="0" distB="0" distL="0" distR="0" wp14:anchorId="19D5E18D" wp14:editId="0CE75F3C">
            <wp:extent cx="5733415" cy="241300"/>
            <wp:effectExtent l="0" t="0" r="63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E3" w:rsidRDefault="001D50E3">
      <w:pPr>
        <w:rPr>
          <w:b/>
          <w:sz w:val="22"/>
          <w:szCs w:val="22"/>
        </w:rPr>
      </w:pPr>
      <w:r w:rsidRPr="001D50E3">
        <w:rPr>
          <w:b/>
          <w:sz w:val="22"/>
          <w:szCs w:val="22"/>
        </w:rPr>
        <w:drawing>
          <wp:inline distT="0" distB="0" distL="0" distR="0" wp14:anchorId="2A5FF75B" wp14:editId="45822E7F">
            <wp:extent cx="5733415" cy="245745"/>
            <wp:effectExtent l="0" t="0" r="63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Счет-проформа/</w:t>
      </w:r>
      <w:proofErr w:type="spellStart"/>
      <w:r>
        <w:rPr>
          <w:b/>
          <w:sz w:val="22"/>
          <w:szCs w:val="22"/>
          <w:u w:val="single"/>
        </w:rPr>
        <w:t>Proforma</w:t>
      </w:r>
      <w:proofErr w:type="spellEnd"/>
      <w:r>
        <w:rPr>
          <w:b/>
          <w:sz w:val="22"/>
          <w:szCs w:val="22"/>
          <w:u w:val="single"/>
        </w:rPr>
        <w:t xml:space="preserve"> Inv</w:t>
      </w:r>
      <w:r>
        <w:rPr>
          <w:b/>
          <w:sz w:val="22"/>
          <w:szCs w:val="22"/>
          <w:u w:val="single"/>
        </w:rPr>
        <w:t>oice №</w:t>
      </w:r>
    </w:p>
    <w:p w:rsidR="0097523F" w:rsidRDefault="00DC55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указывается номер транспортной накладной СДЭК;</w:t>
      </w:r>
    </w:p>
    <w:p w:rsidR="0097523F" w:rsidRDefault="00DC55EB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*при отсутствии накладной СДЭК поле остается пустым.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Дата/</w:t>
      </w:r>
      <w:proofErr w:type="spellStart"/>
      <w:r>
        <w:rPr>
          <w:b/>
          <w:sz w:val="22"/>
          <w:szCs w:val="22"/>
          <w:u w:val="single"/>
        </w:rPr>
        <w:t>Date</w:t>
      </w:r>
      <w:proofErr w:type="spellEnd"/>
    </w:p>
    <w:p w:rsidR="0097523F" w:rsidRDefault="00DC55EB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указывается дата оформления накладной в формате </w:t>
      </w:r>
      <w:proofErr w:type="spellStart"/>
      <w:r>
        <w:rPr>
          <w:sz w:val="22"/>
          <w:szCs w:val="22"/>
        </w:rPr>
        <w:t>дд.</w:t>
      </w:r>
      <w:proofErr w:type="gramStart"/>
      <w:r>
        <w:rPr>
          <w:sz w:val="22"/>
          <w:szCs w:val="22"/>
        </w:rPr>
        <w:t>мм.гг</w:t>
      </w:r>
      <w:proofErr w:type="spellEnd"/>
      <w:proofErr w:type="gramEnd"/>
      <w:r>
        <w:rPr>
          <w:sz w:val="22"/>
          <w:szCs w:val="22"/>
        </w:rPr>
        <w:t>;</w:t>
      </w:r>
    </w:p>
    <w:p w:rsidR="0097523F" w:rsidRDefault="00DC55EB">
      <w:pPr>
        <w:numPr>
          <w:ilvl w:val="0"/>
          <w:numId w:val="20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*при отсутствии накладной СДЭК поле остается пустым.</w:t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Остальные данные в данн</w:t>
      </w:r>
      <w:r>
        <w:rPr>
          <w:sz w:val="22"/>
          <w:szCs w:val="22"/>
        </w:rPr>
        <w:t>ых полях остаются неизменными.</w:t>
      </w:r>
    </w:p>
    <w:p w:rsidR="0097523F" w:rsidRDefault="0097523F">
      <w:pPr>
        <w:rPr>
          <w:sz w:val="22"/>
          <w:szCs w:val="22"/>
        </w:rPr>
      </w:pPr>
    </w:p>
    <w:p w:rsidR="0097523F" w:rsidRDefault="00DC55EB">
      <w:pPr>
        <w:numPr>
          <w:ilvl w:val="0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грузоотправителе</w:t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Информация предоставляется на двух языках (рус/</w:t>
      </w:r>
      <w:proofErr w:type="spellStart"/>
      <w:r>
        <w:rPr>
          <w:sz w:val="22"/>
          <w:szCs w:val="22"/>
        </w:rPr>
        <w:t>eng</w:t>
      </w:r>
      <w:proofErr w:type="spellEnd"/>
      <w:r>
        <w:rPr>
          <w:sz w:val="22"/>
          <w:szCs w:val="22"/>
        </w:rPr>
        <w:t>), обязательно заполнение всех полей с данными грузоотправителя.</w:t>
      </w:r>
    </w:p>
    <w:p w:rsidR="001D50E3" w:rsidRDefault="001D50E3">
      <w:pPr>
        <w:rPr>
          <w:sz w:val="22"/>
          <w:szCs w:val="22"/>
        </w:rPr>
      </w:pPr>
      <w:r w:rsidRPr="001D50E3">
        <w:rPr>
          <w:sz w:val="22"/>
          <w:szCs w:val="22"/>
        </w:rPr>
        <w:drawing>
          <wp:inline distT="0" distB="0" distL="0" distR="0" wp14:anchorId="2E477B9A" wp14:editId="571E6D68">
            <wp:extent cx="5733415" cy="1610360"/>
            <wp:effectExtent l="0" t="0" r="63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3F" w:rsidRDefault="001D50E3">
      <w:pPr>
        <w:rPr>
          <w:b/>
          <w:sz w:val="22"/>
          <w:szCs w:val="22"/>
        </w:rPr>
      </w:pPr>
      <w:r w:rsidRPr="001D50E3">
        <w:rPr>
          <w:b/>
          <w:sz w:val="22"/>
          <w:szCs w:val="22"/>
        </w:rPr>
        <w:drawing>
          <wp:inline distT="0" distB="0" distL="0" distR="0" wp14:anchorId="409FA4C1" wp14:editId="3CD9EF3A">
            <wp:extent cx="5733415" cy="2135505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E3" w:rsidRDefault="001D50E3">
      <w:pPr>
        <w:rPr>
          <w:b/>
          <w:sz w:val="22"/>
          <w:szCs w:val="22"/>
        </w:rPr>
      </w:pP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Информация предоставляется на двух языках (рус/</w:t>
      </w:r>
      <w:proofErr w:type="spellStart"/>
      <w:r>
        <w:rPr>
          <w:sz w:val="22"/>
          <w:szCs w:val="22"/>
        </w:rPr>
        <w:t>eng</w:t>
      </w:r>
      <w:proofErr w:type="spellEnd"/>
      <w:r>
        <w:rPr>
          <w:sz w:val="22"/>
          <w:szCs w:val="22"/>
        </w:rPr>
        <w:t>), обязательно заполнение всех полей с данными грузоотправителя.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Компания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Company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Name</w:t>
      </w:r>
      <w:proofErr w:type="spellEnd"/>
    </w:p>
    <w:p w:rsidR="0097523F" w:rsidRDefault="00DC55EB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указывается полные ФИО отправителя.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Юридический адрес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Legal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address</w:t>
      </w:r>
      <w:proofErr w:type="spellEnd"/>
    </w:p>
    <w:p w:rsidR="0097523F" w:rsidRDefault="00DC55EB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указывается полный адрес отправителя в формате: страна, город, почтовый индекс, улица, дом, квартира/офис</w:t>
      </w:r>
      <w:r w:rsidR="001D50E3">
        <w:rPr>
          <w:sz w:val="22"/>
          <w:szCs w:val="22"/>
          <w:lang w:val="ru-RU"/>
        </w:rPr>
        <w:t>, общий телефон</w:t>
      </w:r>
      <w:r>
        <w:rPr>
          <w:sz w:val="22"/>
          <w:szCs w:val="22"/>
        </w:rPr>
        <w:t>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 xml:space="preserve">Реквизиты Компании </w:t>
      </w:r>
      <w:r>
        <w:rPr>
          <w:sz w:val="22"/>
          <w:szCs w:val="22"/>
          <w:u w:val="single"/>
        </w:rPr>
        <w:t xml:space="preserve">и </w:t>
      </w:r>
      <w:proofErr w:type="spellStart"/>
      <w:r>
        <w:rPr>
          <w:b/>
          <w:sz w:val="22"/>
          <w:szCs w:val="22"/>
          <w:u w:val="single"/>
        </w:rPr>
        <w:t>Company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details</w:t>
      </w:r>
      <w:proofErr w:type="spellEnd"/>
    </w:p>
    <w:p w:rsidR="0097523F" w:rsidRDefault="00DC55E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указываются реквизиты Компании грузоотправителя: ИНН, ОГРН, ОКПО, КПП.</w:t>
      </w:r>
    </w:p>
    <w:p w:rsidR="001D50E3" w:rsidRPr="001D50E3" w:rsidRDefault="001D50E3" w:rsidP="001D50E3">
      <w:pPr>
        <w:rPr>
          <w:b/>
          <w:sz w:val="22"/>
          <w:szCs w:val="22"/>
          <w:u w:val="single"/>
          <w:lang w:val="ru-RU"/>
        </w:rPr>
      </w:pPr>
      <w:r w:rsidRPr="001D50E3">
        <w:rPr>
          <w:sz w:val="22"/>
          <w:szCs w:val="22"/>
          <w:u w:val="single"/>
          <w:lang w:val="ru-RU"/>
        </w:rPr>
        <w:t xml:space="preserve">Поле </w:t>
      </w:r>
      <w:r w:rsidRPr="001D50E3">
        <w:rPr>
          <w:b/>
          <w:sz w:val="22"/>
          <w:szCs w:val="22"/>
          <w:u w:val="single"/>
          <w:lang w:val="ru-RU"/>
        </w:rPr>
        <w:t>Банковские реквизиты</w:t>
      </w:r>
      <w:r w:rsidRPr="001D50E3">
        <w:rPr>
          <w:sz w:val="22"/>
          <w:szCs w:val="22"/>
          <w:u w:val="single"/>
          <w:lang w:val="ru-RU"/>
        </w:rPr>
        <w:t xml:space="preserve"> и </w:t>
      </w:r>
      <w:r w:rsidRPr="001D50E3">
        <w:rPr>
          <w:b/>
          <w:sz w:val="22"/>
          <w:szCs w:val="22"/>
          <w:u w:val="single"/>
          <w:lang w:val="en-US"/>
        </w:rPr>
        <w:t>Bank</w:t>
      </w:r>
      <w:r w:rsidRPr="001D50E3">
        <w:rPr>
          <w:b/>
          <w:sz w:val="22"/>
          <w:szCs w:val="22"/>
          <w:u w:val="single"/>
          <w:lang w:val="ru-RU"/>
        </w:rPr>
        <w:t xml:space="preserve"> </w:t>
      </w:r>
      <w:r w:rsidRPr="001D50E3">
        <w:rPr>
          <w:b/>
          <w:sz w:val="22"/>
          <w:szCs w:val="22"/>
          <w:u w:val="single"/>
          <w:lang w:val="en-US"/>
        </w:rPr>
        <w:t>Details</w:t>
      </w:r>
    </w:p>
    <w:p w:rsidR="001D50E3" w:rsidRPr="001D50E3" w:rsidRDefault="001D50E3" w:rsidP="001D50E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  <w:lang w:val="ru-RU"/>
        </w:rPr>
        <w:t>указываются банковские реквизиты Компании грузоотправителя: расчетный счет, наименование банка, БИК.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П</w:t>
      </w:r>
      <w:r>
        <w:rPr>
          <w:sz w:val="22"/>
          <w:szCs w:val="22"/>
          <w:u w:val="single"/>
        </w:rPr>
        <w:t xml:space="preserve">оле </w:t>
      </w:r>
      <w:r>
        <w:rPr>
          <w:b/>
          <w:sz w:val="22"/>
          <w:szCs w:val="22"/>
          <w:u w:val="single"/>
        </w:rPr>
        <w:t>Контактное лицо</w:t>
      </w:r>
    </w:p>
    <w:p w:rsidR="0097523F" w:rsidRDefault="00DC55E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указывается пол</w:t>
      </w:r>
      <w:r>
        <w:rPr>
          <w:sz w:val="22"/>
          <w:szCs w:val="22"/>
        </w:rPr>
        <w:t>ное ФИО представителя Компании грузоотправителя.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 w:rsidR="001D50E3">
        <w:rPr>
          <w:b/>
          <w:sz w:val="22"/>
          <w:szCs w:val="22"/>
          <w:u w:val="single"/>
        </w:rPr>
        <w:t xml:space="preserve">Телефон </w:t>
      </w:r>
      <w:r w:rsidR="001D50E3">
        <w:rPr>
          <w:sz w:val="22"/>
          <w:szCs w:val="22"/>
          <w:u w:val="single"/>
          <w:lang w:val="ru-RU"/>
        </w:rPr>
        <w:t xml:space="preserve">и </w:t>
      </w:r>
      <w:proofErr w:type="spellStart"/>
      <w:r>
        <w:rPr>
          <w:b/>
          <w:sz w:val="22"/>
          <w:szCs w:val="22"/>
          <w:u w:val="single"/>
        </w:rPr>
        <w:t>Phone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number</w:t>
      </w:r>
      <w:proofErr w:type="spellEnd"/>
    </w:p>
    <w:p w:rsidR="0097523F" w:rsidRDefault="00DC55E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указывается действующий контактный номер телефона отправителя.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 w:rsidR="001D50E3">
        <w:rPr>
          <w:b/>
          <w:sz w:val="22"/>
          <w:szCs w:val="22"/>
          <w:u w:val="single"/>
          <w:lang w:val="ru-RU"/>
        </w:rPr>
        <w:t>Почта</w:t>
      </w:r>
      <w:r w:rsidR="001D50E3" w:rsidRPr="001D50E3">
        <w:rPr>
          <w:b/>
          <w:sz w:val="22"/>
          <w:szCs w:val="22"/>
          <w:u w:val="single"/>
          <w:lang w:val="ru-RU"/>
        </w:rPr>
        <w:t xml:space="preserve"> </w:t>
      </w:r>
      <w:r w:rsidR="001D50E3">
        <w:rPr>
          <w:sz w:val="22"/>
          <w:szCs w:val="22"/>
          <w:u w:val="single"/>
          <w:lang w:val="ru-RU"/>
        </w:rPr>
        <w:t xml:space="preserve">и </w:t>
      </w:r>
      <w:r>
        <w:rPr>
          <w:b/>
          <w:sz w:val="22"/>
          <w:szCs w:val="22"/>
          <w:u w:val="single"/>
        </w:rPr>
        <w:t>E-</w:t>
      </w:r>
      <w:proofErr w:type="spellStart"/>
      <w:r>
        <w:rPr>
          <w:b/>
          <w:sz w:val="22"/>
          <w:szCs w:val="22"/>
          <w:u w:val="single"/>
        </w:rPr>
        <w:t>mail</w:t>
      </w:r>
      <w:proofErr w:type="spellEnd"/>
    </w:p>
    <w:p w:rsidR="0097523F" w:rsidRDefault="00DC55E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указывается действующий адрес электронной почты отправителя.</w:t>
      </w:r>
    </w:p>
    <w:p w:rsidR="0097523F" w:rsidRDefault="00DC55EB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Важно! Информация на русском языке и на англи</w:t>
      </w:r>
      <w:r>
        <w:rPr>
          <w:b/>
          <w:color w:val="FF0000"/>
          <w:sz w:val="22"/>
          <w:szCs w:val="22"/>
        </w:rPr>
        <w:t>йском должна полностью соответствовать другу.</w:t>
      </w:r>
    </w:p>
    <w:p w:rsidR="0097523F" w:rsidRDefault="0097523F">
      <w:pPr>
        <w:rPr>
          <w:b/>
          <w:color w:val="FF0000"/>
          <w:sz w:val="22"/>
          <w:szCs w:val="22"/>
        </w:rPr>
      </w:pPr>
    </w:p>
    <w:p w:rsidR="0097523F" w:rsidRDefault="00DC55EB">
      <w:pPr>
        <w:numPr>
          <w:ilvl w:val="0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грузополучателе</w:t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Информация предоставляется на двух языках (рус/</w:t>
      </w:r>
      <w:proofErr w:type="spellStart"/>
      <w:r>
        <w:rPr>
          <w:sz w:val="22"/>
          <w:szCs w:val="22"/>
        </w:rPr>
        <w:t>eng</w:t>
      </w:r>
      <w:proofErr w:type="spellEnd"/>
      <w:r>
        <w:rPr>
          <w:sz w:val="22"/>
          <w:szCs w:val="22"/>
        </w:rPr>
        <w:t>), обязательно заполнение всех полей с данными грузополучателя.</w:t>
      </w:r>
    </w:p>
    <w:p w:rsidR="0078486A" w:rsidRDefault="0078486A">
      <w:pPr>
        <w:rPr>
          <w:b/>
          <w:sz w:val="22"/>
          <w:szCs w:val="22"/>
        </w:rPr>
      </w:pPr>
      <w:r w:rsidRPr="0078486A">
        <w:rPr>
          <w:b/>
          <w:sz w:val="22"/>
          <w:szCs w:val="22"/>
        </w:rPr>
        <w:drawing>
          <wp:inline distT="0" distB="0" distL="0" distR="0" wp14:anchorId="1B3086CA" wp14:editId="76A64804">
            <wp:extent cx="5733415" cy="111315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3F" w:rsidRDefault="0078486A">
      <w:pPr>
        <w:rPr>
          <w:b/>
          <w:sz w:val="22"/>
          <w:szCs w:val="22"/>
        </w:rPr>
      </w:pPr>
      <w:r w:rsidRPr="0078486A">
        <w:rPr>
          <w:b/>
          <w:sz w:val="22"/>
          <w:szCs w:val="22"/>
        </w:rPr>
        <w:drawing>
          <wp:inline distT="0" distB="0" distL="0" distR="0" wp14:anchorId="0C5210EA" wp14:editId="36187D28">
            <wp:extent cx="5733415" cy="111315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В зависимости от цели транспортировки, поля в инвойсе могут отли</w:t>
      </w:r>
      <w:r>
        <w:rPr>
          <w:sz w:val="22"/>
          <w:szCs w:val="22"/>
        </w:rPr>
        <w:t>чаться.</w:t>
      </w:r>
    </w:p>
    <w:p w:rsidR="0097523F" w:rsidRDefault="00DC55EB">
      <w:pPr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Компания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Company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Name</w:t>
      </w:r>
      <w:proofErr w:type="spellEnd"/>
    </w:p>
    <w:p w:rsidR="0097523F" w:rsidRDefault="00DC55E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указывается наименование юридического лица грузоотправителя.</w:t>
      </w:r>
    </w:p>
    <w:p w:rsidR="0024159D" w:rsidRPr="0024159D" w:rsidRDefault="0024159D" w:rsidP="0024159D">
      <w:pPr>
        <w:rPr>
          <w:b/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ФИО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Full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Name</w:t>
      </w:r>
      <w:proofErr w:type="spellEnd"/>
      <w:r w:rsidRPr="0024159D">
        <w:rPr>
          <w:b/>
          <w:color w:val="FF0000"/>
          <w:sz w:val="22"/>
          <w:szCs w:val="22"/>
          <w:lang w:val="ru-RU"/>
        </w:rPr>
        <w:t>*</w:t>
      </w:r>
    </w:p>
    <w:p w:rsidR="0024159D" w:rsidRDefault="0024159D" w:rsidP="0024159D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указывается полные ФИО грузополучателя.</w:t>
      </w:r>
    </w:p>
    <w:p w:rsidR="0024159D" w:rsidRPr="0024159D" w:rsidRDefault="0024159D" w:rsidP="0024159D">
      <w:pPr>
        <w:rPr>
          <w:b/>
          <w:color w:val="FF0000"/>
          <w:sz w:val="22"/>
          <w:szCs w:val="22"/>
          <w:u w:val="single"/>
          <w:lang w:val="ru-RU"/>
        </w:rPr>
      </w:pPr>
      <w:r w:rsidRPr="0024159D">
        <w:rPr>
          <w:b/>
          <w:i/>
          <w:color w:val="FF0000"/>
          <w:sz w:val="22"/>
          <w:szCs w:val="22"/>
        </w:rPr>
        <w:t>*присутствует только в инвойсе для отправки груза в адрес физического лица с целью “Продажа от интернет-магазина”</w:t>
      </w:r>
      <w:r w:rsidRPr="0024159D">
        <w:rPr>
          <w:b/>
          <w:i/>
          <w:color w:val="FF0000"/>
          <w:sz w:val="22"/>
          <w:szCs w:val="22"/>
          <w:lang w:val="ru-RU"/>
        </w:rPr>
        <w:t xml:space="preserve"> и «Для личного использования»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П</w:t>
      </w:r>
      <w:r>
        <w:rPr>
          <w:sz w:val="22"/>
          <w:szCs w:val="22"/>
          <w:u w:val="single"/>
        </w:rPr>
        <w:t xml:space="preserve">оле </w:t>
      </w:r>
      <w:r>
        <w:rPr>
          <w:b/>
          <w:sz w:val="22"/>
          <w:szCs w:val="22"/>
          <w:u w:val="single"/>
        </w:rPr>
        <w:t>Адрес доставки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Delivery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address</w:t>
      </w:r>
      <w:proofErr w:type="spellEnd"/>
    </w:p>
    <w:p w:rsidR="0097523F" w:rsidRDefault="00DC55EB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указывается полный адрес грузополучателя в формате: улица, дом, квартира/офис</w:t>
      </w:r>
      <w:r w:rsidR="0024159D">
        <w:rPr>
          <w:sz w:val="22"/>
          <w:szCs w:val="22"/>
          <w:lang w:val="ru-RU"/>
        </w:rPr>
        <w:t>, общий номер телефона</w:t>
      </w:r>
      <w:r>
        <w:rPr>
          <w:sz w:val="22"/>
          <w:szCs w:val="22"/>
        </w:rPr>
        <w:t>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Страна назначения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Country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destination</w:t>
      </w:r>
      <w:proofErr w:type="spellEnd"/>
    </w:p>
    <w:p w:rsidR="0097523F" w:rsidRDefault="00DC55EB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указывается страна назначения/грузополучателя.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Индекс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Postcode</w:t>
      </w:r>
      <w:proofErr w:type="spellEnd"/>
    </w:p>
    <w:p w:rsidR="0097523F" w:rsidRDefault="00DC55E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указывается почтовый индекс грузополучателя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Город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City</w:t>
      </w:r>
      <w:proofErr w:type="spellEnd"/>
    </w:p>
    <w:p w:rsidR="0097523F" w:rsidRDefault="00DC55EB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указывается город грузополучателя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Поле </w:t>
      </w:r>
      <w:r>
        <w:rPr>
          <w:b/>
          <w:sz w:val="22"/>
          <w:szCs w:val="22"/>
          <w:u w:val="single"/>
        </w:rPr>
        <w:t>Контактное лицо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Contact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person</w:t>
      </w:r>
      <w:proofErr w:type="spellEnd"/>
    </w:p>
    <w:p w:rsidR="0097523F" w:rsidRDefault="00DC55EB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указывается полные ФИО отправителя.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Телефон</w:t>
      </w:r>
      <w:r w:rsidR="0024159D">
        <w:rPr>
          <w:sz w:val="22"/>
          <w:szCs w:val="22"/>
          <w:u w:val="single"/>
          <w:lang w:val="ru-RU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Pho</w:t>
      </w:r>
      <w:r>
        <w:rPr>
          <w:b/>
          <w:sz w:val="22"/>
          <w:szCs w:val="22"/>
          <w:u w:val="single"/>
        </w:rPr>
        <w:t>ne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number</w:t>
      </w:r>
      <w:proofErr w:type="spellEnd"/>
    </w:p>
    <w:p w:rsidR="0097523F" w:rsidRDefault="00DC55EB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указывается действующий контактный номер телефона отправителя.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 w:rsidR="0024159D" w:rsidRPr="0024159D">
        <w:rPr>
          <w:b/>
          <w:sz w:val="22"/>
          <w:szCs w:val="22"/>
          <w:u w:val="single"/>
          <w:lang w:val="ru-RU"/>
        </w:rPr>
        <w:t>Почта</w:t>
      </w:r>
      <w:r w:rsidR="0024159D">
        <w:rPr>
          <w:sz w:val="22"/>
          <w:szCs w:val="22"/>
          <w:u w:val="single"/>
          <w:lang w:val="ru-RU"/>
        </w:rPr>
        <w:t xml:space="preserve"> и </w:t>
      </w:r>
      <w:r w:rsidRPr="0024159D">
        <w:rPr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>-</w:t>
      </w:r>
      <w:proofErr w:type="spellStart"/>
      <w:r>
        <w:rPr>
          <w:b/>
          <w:sz w:val="22"/>
          <w:szCs w:val="22"/>
          <w:u w:val="single"/>
        </w:rPr>
        <w:t>mail</w:t>
      </w:r>
      <w:proofErr w:type="spellEnd"/>
    </w:p>
    <w:p w:rsidR="0097523F" w:rsidRDefault="00DC55EB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указывается действующий адрес электронной почты отправителя.</w:t>
      </w:r>
    </w:p>
    <w:p w:rsidR="0097523F" w:rsidRDefault="0097523F">
      <w:pPr>
        <w:rPr>
          <w:sz w:val="22"/>
          <w:szCs w:val="22"/>
        </w:rPr>
      </w:pPr>
    </w:p>
    <w:p w:rsidR="0097523F" w:rsidRDefault="00DC55EB">
      <w:pPr>
        <w:numPr>
          <w:ilvl w:val="0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отправляемых вложениях</w:t>
      </w:r>
    </w:p>
    <w:p w:rsidR="0097523F" w:rsidRDefault="0024159D">
      <w:pPr>
        <w:rPr>
          <w:sz w:val="22"/>
          <w:szCs w:val="22"/>
        </w:rPr>
      </w:pPr>
      <w:r w:rsidRPr="0024159D">
        <w:rPr>
          <w:sz w:val="22"/>
          <w:szCs w:val="22"/>
        </w:rPr>
        <w:drawing>
          <wp:inline distT="0" distB="0" distL="0" distR="0" wp14:anchorId="7113B9B7" wp14:editId="596EE6D2">
            <wp:extent cx="5733415" cy="1195705"/>
            <wp:effectExtent l="0" t="0" r="635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9D" w:rsidRDefault="0024159D">
      <w:pPr>
        <w:rPr>
          <w:sz w:val="22"/>
          <w:szCs w:val="22"/>
        </w:rPr>
      </w:pPr>
      <w:r w:rsidRPr="0024159D">
        <w:rPr>
          <w:sz w:val="22"/>
          <w:szCs w:val="22"/>
        </w:rPr>
        <w:drawing>
          <wp:inline distT="0" distB="0" distL="0" distR="0" wp14:anchorId="073F6E82" wp14:editId="7BC9E8F9">
            <wp:extent cx="5733415" cy="1796415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В зависимости от цели транспортировки, поля в инвойсе могут отличаться.</w:t>
      </w:r>
    </w:p>
    <w:p w:rsidR="0097523F" w:rsidRDefault="0097523F">
      <w:pPr>
        <w:rPr>
          <w:sz w:val="22"/>
          <w:szCs w:val="22"/>
        </w:rPr>
      </w:pPr>
    </w:p>
    <w:p w:rsidR="0097523F" w:rsidRDefault="00DC55E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(порядковый номер)</w:t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ab/>
        <w:t>*не обязательно для заполнения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Полное описание товара, торговая марка и другие отличительные признаки товара/</w:t>
      </w:r>
      <w:proofErr w:type="spellStart"/>
      <w:r>
        <w:rPr>
          <w:b/>
          <w:sz w:val="22"/>
          <w:szCs w:val="22"/>
          <w:u w:val="single"/>
        </w:rPr>
        <w:t>Full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description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goods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trademark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and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ther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features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the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goods</w:t>
      </w:r>
      <w:proofErr w:type="spellEnd"/>
    </w:p>
    <w:p w:rsidR="0097523F" w:rsidRDefault="00DC55EB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указывается полное описание</w:t>
      </w:r>
      <w:r w:rsidR="0024159D" w:rsidRPr="0024159D">
        <w:rPr>
          <w:color w:val="FF0000"/>
          <w:sz w:val="22"/>
          <w:szCs w:val="22"/>
          <w:lang w:val="ru-RU"/>
        </w:rPr>
        <w:t>*</w:t>
      </w:r>
      <w:r>
        <w:rPr>
          <w:sz w:val="22"/>
          <w:szCs w:val="22"/>
        </w:rPr>
        <w:t xml:space="preserve"> каждого из отправляемых товаров;</w:t>
      </w:r>
    </w:p>
    <w:p w:rsidR="0097523F" w:rsidRPr="0024159D" w:rsidRDefault="00DC55EB" w:rsidP="0024159D">
      <w:pPr>
        <w:rPr>
          <w:color w:val="FF0000"/>
          <w:sz w:val="22"/>
          <w:szCs w:val="22"/>
        </w:rPr>
      </w:pPr>
      <w:r w:rsidRPr="0024159D">
        <w:rPr>
          <w:color w:val="FF0000"/>
          <w:sz w:val="22"/>
          <w:szCs w:val="22"/>
        </w:rPr>
        <w:t xml:space="preserve">*в </w:t>
      </w:r>
      <w:r w:rsidR="0024159D" w:rsidRPr="0024159D">
        <w:rPr>
          <w:color w:val="FF0000"/>
          <w:sz w:val="22"/>
          <w:szCs w:val="22"/>
        </w:rPr>
        <w:t>описании обязательно</w:t>
      </w:r>
      <w:r w:rsidRPr="0024159D">
        <w:rPr>
          <w:color w:val="FF0000"/>
          <w:sz w:val="22"/>
          <w:szCs w:val="22"/>
        </w:rPr>
        <w:t xml:space="preserve"> должна быть указана полная информация о товаре: наименование, фирма-производителя, цвет, размер, технические характеристики (при отправке устро</w:t>
      </w:r>
      <w:r w:rsidRPr="0024159D">
        <w:rPr>
          <w:color w:val="FF0000"/>
          <w:sz w:val="22"/>
          <w:szCs w:val="22"/>
        </w:rPr>
        <w:t>йств), состав (из чего изготовлено изделие), состояние (новый/бывший в употреблении).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Код товара по ТН ВЭД</w:t>
      </w:r>
      <w:r w:rsidR="0024159D">
        <w:rPr>
          <w:b/>
          <w:sz w:val="22"/>
          <w:szCs w:val="22"/>
          <w:u w:val="single"/>
          <w:lang w:val="ru-RU"/>
        </w:rPr>
        <w:t xml:space="preserve"> </w:t>
      </w:r>
      <w:r w:rsidR="0024159D">
        <w:rPr>
          <w:sz w:val="22"/>
          <w:szCs w:val="22"/>
          <w:u w:val="single"/>
          <w:lang w:val="ru-RU"/>
        </w:rPr>
        <w:t>и</w:t>
      </w:r>
      <w:r w:rsidR="0024159D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</w:rPr>
        <w:t xml:space="preserve">HS </w:t>
      </w:r>
      <w:proofErr w:type="spellStart"/>
      <w:r>
        <w:rPr>
          <w:b/>
          <w:sz w:val="22"/>
          <w:szCs w:val="22"/>
          <w:u w:val="single"/>
        </w:rPr>
        <w:t>Code</w:t>
      </w:r>
      <w:proofErr w:type="spellEnd"/>
    </w:p>
    <w:p w:rsidR="0097523F" w:rsidRDefault="00DC55EB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указывается код товара в соответствии с товарной номенклатурой внешнеэкономической деятельности;</w:t>
      </w:r>
    </w:p>
    <w:p w:rsidR="0097523F" w:rsidRDefault="00DC55EB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*при отсутствии информации поле необходимо оставить пустым.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 xml:space="preserve">Количество вложений, </w:t>
      </w:r>
      <w:proofErr w:type="spellStart"/>
      <w:r>
        <w:rPr>
          <w:b/>
          <w:sz w:val="22"/>
          <w:szCs w:val="22"/>
          <w:u w:val="single"/>
        </w:rPr>
        <w:t>шт</w:t>
      </w:r>
      <w:proofErr w:type="spellEnd"/>
      <w:r w:rsidR="0024159D">
        <w:rPr>
          <w:b/>
          <w:sz w:val="22"/>
          <w:szCs w:val="22"/>
          <w:u w:val="single"/>
          <w:lang w:val="ru-RU"/>
        </w:rPr>
        <w:t xml:space="preserve"> </w:t>
      </w:r>
      <w:r w:rsidR="0024159D">
        <w:rPr>
          <w:sz w:val="22"/>
          <w:szCs w:val="22"/>
          <w:u w:val="single"/>
          <w:lang w:val="ru-RU"/>
        </w:rPr>
        <w:t>и</w:t>
      </w:r>
      <w:r w:rsidR="0024159D">
        <w:rPr>
          <w:b/>
          <w:sz w:val="22"/>
          <w:szCs w:val="22"/>
          <w:u w:val="single"/>
          <w:lang w:val="ru-RU"/>
        </w:rPr>
        <w:t xml:space="preserve"> </w:t>
      </w:r>
      <w:proofErr w:type="spellStart"/>
      <w:proofErr w:type="gramStart"/>
      <w:r>
        <w:rPr>
          <w:b/>
          <w:sz w:val="22"/>
          <w:szCs w:val="22"/>
          <w:u w:val="single"/>
        </w:rPr>
        <w:t>Quantity,psc</w:t>
      </w:r>
      <w:proofErr w:type="spellEnd"/>
      <w:proofErr w:type="gramEnd"/>
    </w:p>
    <w:p w:rsidR="0097523F" w:rsidRDefault="00DC55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указывается количество изделий по одной товарной позиции.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Общая стоимость</w:t>
      </w:r>
      <w:r w:rsidR="0024159D">
        <w:rPr>
          <w:b/>
          <w:sz w:val="22"/>
          <w:szCs w:val="22"/>
          <w:u w:val="single"/>
          <w:lang w:val="ru-RU"/>
        </w:rPr>
        <w:t xml:space="preserve"> </w:t>
      </w:r>
      <w:r w:rsidR="0024159D">
        <w:rPr>
          <w:sz w:val="22"/>
          <w:szCs w:val="22"/>
          <w:u w:val="single"/>
          <w:lang w:val="ru-RU"/>
        </w:rPr>
        <w:t>и</w:t>
      </w:r>
      <w:r w:rsidR="0024159D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</w:rPr>
        <w:t>Total value</w:t>
      </w:r>
    </w:p>
    <w:p w:rsidR="0097523F" w:rsidRDefault="00DC55EB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указывается стоимость товаров по одной товарной позиции;</w:t>
      </w:r>
    </w:p>
    <w:p w:rsidR="0097523F" w:rsidRDefault="00DC55EB">
      <w:pPr>
        <w:ind w:left="1440"/>
        <w:rPr>
          <w:sz w:val="22"/>
          <w:szCs w:val="22"/>
        </w:rPr>
      </w:pPr>
      <w:r>
        <w:rPr>
          <w:sz w:val="22"/>
          <w:szCs w:val="22"/>
        </w:rPr>
        <w:t>*стоимость указывается в евро.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 xml:space="preserve">Общая стоимость по </w:t>
      </w:r>
      <w:proofErr w:type="gramStart"/>
      <w:r>
        <w:rPr>
          <w:b/>
          <w:sz w:val="22"/>
          <w:szCs w:val="22"/>
          <w:u w:val="single"/>
        </w:rPr>
        <w:t>инвойсу</w:t>
      </w:r>
      <w:r w:rsidR="0024159D">
        <w:rPr>
          <w:b/>
          <w:sz w:val="22"/>
          <w:szCs w:val="22"/>
          <w:u w:val="single"/>
          <w:lang w:val="ru-RU"/>
        </w:rPr>
        <w:t xml:space="preserve">  </w:t>
      </w:r>
      <w:r>
        <w:rPr>
          <w:b/>
          <w:sz w:val="22"/>
          <w:szCs w:val="22"/>
          <w:u w:val="single"/>
        </w:rPr>
        <w:t>Invoice</w:t>
      </w:r>
      <w:proofErr w:type="gramEnd"/>
      <w:r>
        <w:rPr>
          <w:b/>
          <w:sz w:val="22"/>
          <w:szCs w:val="22"/>
          <w:u w:val="single"/>
        </w:rPr>
        <w:t xml:space="preserve"> Total Value</w:t>
      </w:r>
    </w:p>
    <w:p w:rsidR="0097523F" w:rsidRDefault="00DC55EB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указывается общая стоимость отправляемых вложений;</w:t>
      </w:r>
    </w:p>
    <w:p w:rsidR="0097523F" w:rsidRDefault="00DC55EB">
      <w:pPr>
        <w:ind w:left="1440"/>
        <w:rPr>
          <w:sz w:val="22"/>
          <w:szCs w:val="22"/>
        </w:rPr>
      </w:pPr>
      <w:r>
        <w:rPr>
          <w:sz w:val="22"/>
          <w:szCs w:val="22"/>
        </w:rPr>
        <w:t>*стоимость указывается в евро</w:t>
      </w:r>
      <w:r>
        <w:rPr>
          <w:sz w:val="22"/>
          <w:szCs w:val="22"/>
        </w:rPr>
        <w:t>.</w:t>
      </w:r>
    </w:p>
    <w:p w:rsidR="0024159D" w:rsidRDefault="0024159D" w:rsidP="0024159D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Страна происхождения</w:t>
      </w:r>
      <w:r>
        <w:rPr>
          <w:sz w:val="22"/>
          <w:szCs w:val="22"/>
          <w:u w:val="single"/>
          <w:lang w:val="ru-RU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Country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Origin</w:t>
      </w:r>
      <w:proofErr w:type="spellEnd"/>
    </w:p>
    <w:p w:rsidR="0024159D" w:rsidRPr="0024159D" w:rsidRDefault="0024159D" w:rsidP="0024159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указывается страна-производителя отправляемого товара.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Дополнительная информация и прочие условия</w:t>
      </w:r>
      <w:r w:rsidR="0024159D">
        <w:rPr>
          <w:sz w:val="22"/>
          <w:szCs w:val="22"/>
          <w:u w:val="single"/>
          <w:lang w:val="ru-RU"/>
        </w:rPr>
        <w:t xml:space="preserve"> и </w:t>
      </w:r>
      <w:proofErr w:type="spellStart"/>
      <w:r>
        <w:rPr>
          <w:b/>
          <w:sz w:val="22"/>
          <w:szCs w:val="22"/>
          <w:u w:val="single"/>
        </w:rPr>
        <w:t>Additional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information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and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terms</w:t>
      </w:r>
      <w:proofErr w:type="spellEnd"/>
    </w:p>
    <w:p w:rsidR="0097523F" w:rsidRDefault="00DC55E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поле остается пустым.</w:t>
      </w:r>
    </w:p>
    <w:p w:rsidR="0097523F" w:rsidRDefault="0097523F">
      <w:pPr>
        <w:ind w:left="425"/>
        <w:rPr>
          <w:b/>
          <w:sz w:val="22"/>
          <w:szCs w:val="22"/>
        </w:rPr>
      </w:pPr>
    </w:p>
    <w:p w:rsidR="0097523F" w:rsidRDefault="00DC55EB">
      <w:pPr>
        <w:ind w:left="425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4.1. Сведения о заказе - </w:t>
      </w:r>
      <w:r>
        <w:rPr>
          <w:b/>
          <w:sz w:val="22"/>
          <w:szCs w:val="22"/>
          <w:u w:val="single"/>
        </w:rPr>
        <w:t>только для отправки с целью “Продажа от интернет-магазина”</w:t>
      </w:r>
    </w:p>
    <w:p w:rsidR="0097523F" w:rsidRDefault="0024159D">
      <w:pPr>
        <w:rPr>
          <w:b/>
          <w:sz w:val="22"/>
          <w:szCs w:val="22"/>
        </w:rPr>
      </w:pPr>
      <w:r w:rsidRPr="0024159D">
        <w:rPr>
          <w:b/>
          <w:sz w:val="22"/>
          <w:szCs w:val="22"/>
        </w:rPr>
        <w:lastRenderedPageBreak/>
        <w:drawing>
          <wp:inline distT="0" distB="0" distL="0" distR="0" wp14:anchorId="24CEC268" wp14:editId="3E3EC8A1">
            <wp:extent cx="5733415" cy="762635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3F" w:rsidRDefault="00DC55EB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Поле </w:t>
      </w:r>
      <w:r>
        <w:rPr>
          <w:b/>
          <w:sz w:val="22"/>
          <w:szCs w:val="22"/>
        </w:rPr>
        <w:t>№ интернет-заказа</w:t>
      </w:r>
      <w:r w:rsidR="0024159D">
        <w:rPr>
          <w:sz w:val="22"/>
          <w:szCs w:val="22"/>
          <w:lang w:val="ru-RU"/>
        </w:rPr>
        <w:t xml:space="preserve"> и </w:t>
      </w:r>
      <w:proofErr w:type="spellStart"/>
      <w:r>
        <w:rPr>
          <w:b/>
          <w:sz w:val="22"/>
          <w:szCs w:val="22"/>
        </w:rPr>
        <w:t>Order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number</w:t>
      </w:r>
      <w:proofErr w:type="spellEnd"/>
    </w:p>
    <w:p w:rsidR="0097523F" w:rsidRPr="0024159D" w:rsidRDefault="00DC55EB" w:rsidP="0024159D">
      <w:pPr>
        <w:numPr>
          <w:ilvl w:val="0"/>
          <w:numId w:val="3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указывается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индивидуальный номер заказа оформленного в интернет-магазине грузоотправителя</w:t>
      </w:r>
    </w:p>
    <w:p w:rsidR="0097523F" w:rsidRDefault="00DC55EB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Поле </w:t>
      </w:r>
      <w:r>
        <w:rPr>
          <w:b/>
          <w:sz w:val="22"/>
          <w:szCs w:val="22"/>
        </w:rPr>
        <w:t>Дата заказа</w:t>
      </w:r>
      <w:r w:rsidR="0024159D">
        <w:rPr>
          <w:b/>
          <w:sz w:val="22"/>
          <w:szCs w:val="22"/>
          <w:lang w:val="ru-RU"/>
        </w:rPr>
        <w:t xml:space="preserve"> </w:t>
      </w:r>
      <w:r w:rsidR="0024159D">
        <w:rPr>
          <w:sz w:val="22"/>
          <w:szCs w:val="22"/>
          <w:lang w:val="ru-RU"/>
        </w:rPr>
        <w:t xml:space="preserve">и </w:t>
      </w:r>
      <w:proofErr w:type="spellStart"/>
      <w:r>
        <w:rPr>
          <w:b/>
          <w:sz w:val="22"/>
          <w:szCs w:val="22"/>
        </w:rPr>
        <w:t>Order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date</w:t>
      </w:r>
      <w:proofErr w:type="spellEnd"/>
    </w:p>
    <w:p w:rsidR="0097523F" w:rsidRDefault="00DC55EB">
      <w:pPr>
        <w:numPr>
          <w:ilvl w:val="0"/>
          <w:numId w:val="1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указывается дата совершения/оформления заказа Клиентом в интернет-магазине грузоотправителя.</w:t>
      </w:r>
    </w:p>
    <w:p w:rsidR="0097523F" w:rsidRDefault="00DC55EB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Поле </w:t>
      </w:r>
      <w:r>
        <w:rPr>
          <w:b/>
          <w:sz w:val="22"/>
          <w:szCs w:val="22"/>
        </w:rPr>
        <w:t xml:space="preserve">Курс ЕВРО в </w:t>
      </w:r>
      <w:proofErr w:type="spellStart"/>
      <w:r>
        <w:rPr>
          <w:b/>
          <w:sz w:val="22"/>
          <w:szCs w:val="22"/>
        </w:rPr>
        <w:t>руб</w:t>
      </w:r>
      <w:proofErr w:type="spellEnd"/>
      <w:r w:rsidR="0024159D">
        <w:rPr>
          <w:sz w:val="22"/>
          <w:szCs w:val="22"/>
          <w:lang w:val="ru-RU"/>
        </w:rPr>
        <w:t xml:space="preserve"> и </w:t>
      </w:r>
      <w:r>
        <w:rPr>
          <w:b/>
          <w:sz w:val="22"/>
          <w:szCs w:val="22"/>
        </w:rPr>
        <w:t xml:space="preserve">EURO </w:t>
      </w:r>
      <w:proofErr w:type="spellStart"/>
      <w:r>
        <w:rPr>
          <w:b/>
          <w:sz w:val="22"/>
          <w:szCs w:val="22"/>
        </w:rPr>
        <w:t>Exchange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rub</w:t>
      </w:r>
      <w:proofErr w:type="spellEnd"/>
    </w:p>
    <w:p w:rsidR="0097523F" w:rsidRDefault="00DC55EB">
      <w:pPr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указывается курс евро по отношению к рублю в день оформления заказа Клиентов в интернет-магазине грузоотправителя.</w:t>
      </w:r>
    </w:p>
    <w:p w:rsidR="0097523F" w:rsidRDefault="00DC55E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Поле </w:t>
      </w:r>
      <w:r>
        <w:rPr>
          <w:b/>
          <w:sz w:val="22"/>
          <w:szCs w:val="22"/>
        </w:rPr>
        <w:t>Стоимость заказа в рублях РФ</w:t>
      </w:r>
      <w:r w:rsidR="0024159D">
        <w:rPr>
          <w:b/>
          <w:sz w:val="22"/>
          <w:szCs w:val="22"/>
          <w:lang w:val="ru-RU"/>
        </w:rPr>
        <w:t xml:space="preserve"> </w:t>
      </w:r>
      <w:r w:rsidR="0024159D">
        <w:rPr>
          <w:sz w:val="22"/>
          <w:szCs w:val="22"/>
          <w:lang w:val="ru-RU"/>
        </w:rPr>
        <w:t xml:space="preserve">и </w:t>
      </w:r>
      <w:proofErr w:type="spellStart"/>
      <w:r>
        <w:rPr>
          <w:b/>
          <w:sz w:val="22"/>
          <w:szCs w:val="22"/>
        </w:rPr>
        <w:t>Order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rubles</w:t>
      </w:r>
      <w:proofErr w:type="spellEnd"/>
      <w:r>
        <w:rPr>
          <w:b/>
          <w:sz w:val="22"/>
          <w:szCs w:val="22"/>
        </w:rPr>
        <w:t xml:space="preserve"> RF</w:t>
      </w:r>
    </w:p>
    <w:p w:rsidR="0097523F" w:rsidRDefault="00DC55EB">
      <w:pPr>
        <w:numPr>
          <w:ilvl w:val="0"/>
          <w:numId w:val="3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указывается стоимость отправляемого заказа в рублях РФ, независимо от того, в какой</w:t>
      </w:r>
      <w:r>
        <w:rPr>
          <w:sz w:val="22"/>
          <w:szCs w:val="22"/>
        </w:rPr>
        <w:t xml:space="preserve"> валюте был оформлен заказа.</w:t>
      </w:r>
    </w:p>
    <w:p w:rsidR="0097523F" w:rsidRDefault="00DC55EB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Поле </w:t>
      </w:r>
      <w:r>
        <w:rPr>
          <w:b/>
          <w:sz w:val="22"/>
          <w:szCs w:val="22"/>
        </w:rPr>
        <w:t>Общая стоимость по инвойсу</w:t>
      </w:r>
      <w:r w:rsidR="0024159D">
        <w:rPr>
          <w:b/>
          <w:sz w:val="22"/>
          <w:szCs w:val="22"/>
          <w:lang w:val="ru-RU"/>
        </w:rPr>
        <w:t xml:space="preserve"> </w:t>
      </w:r>
      <w:r w:rsidR="0024159D">
        <w:rPr>
          <w:sz w:val="22"/>
          <w:szCs w:val="22"/>
          <w:lang w:val="ru-RU"/>
        </w:rPr>
        <w:t xml:space="preserve">и </w:t>
      </w:r>
      <w:r>
        <w:rPr>
          <w:b/>
          <w:sz w:val="22"/>
          <w:szCs w:val="22"/>
        </w:rPr>
        <w:t>Invoice total value</w:t>
      </w:r>
    </w:p>
    <w:p w:rsidR="0097523F" w:rsidRDefault="00DC55EB">
      <w:pPr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указывается итоговая сумма денежных средств по всем пунктам из графы «Общая стоимость».</w:t>
      </w:r>
    </w:p>
    <w:p w:rsidR="0097523F" w:rsidRPr="001D50E3" w:rsidRDefault="00DC55EB">
      <w:pPr>
        <w:spacing w:line="240" w:lineRule="auto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Поле</w:t>
      </w:r>
      <w:r w:rsidRPr="001D50E3"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Все</w:t>
      </w:r>
      <w:r w:rsidRPr="001D50E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цены</w:t>
      </w:r>
      <w:r w:rsidRPr="001D50E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указаны</w:t>
      </w:r>
      <w:r w:rsidRPr="001D50E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в</w:t>
      </w:r>
      <w:r w:rsidRPr="001D50E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валюте</w:t>
      </w:r>
      <w:r w:rsidR="0024159D" w:rsidRPr="0024159D">
        <w:rPr>
          <w:sz w:val="22"/>
          <w:szCs w:val="22"/>
          <w:lang w:val="en-US"/>
        </w:rPr>
        <w:t xml:space="preserve"> </w:t>
      </w:r>
      <w:r w:rsidR="0024159D">
        <w:rPr>
          <w:sz w:val="22"/>
          <w:szCs w:val="22"/>
          <w:lang w:val="ru-RU"/>
        </w:rPr>
        <w:t>и</w:t>
      </w:r>
      <w:r w:rsidR="0024159D" w:rsidRPr="0024159D">
        <w:rPr>
          <w:sz w:val="22"/>
          <w:szCs w:val="22"/>
          <w:lang w:val="en-US"/>
        </w:rPr>
        <w:t xml:space="preserve"> </w:t>
      </w:r>
      <w:r w:rsidRPr="001D50E3">
        <w:rPr>
          <w:b/>
          <w:sz w:val="22"/>
          <w:szCs w:val="22"/>
          <w:lang w:val="en-US"/>
        </w:rPr>
        <w:t>All prices are indicated in currency</w:t>
      </w:r>
    </w:p>
    <w:p w:rsidR="0097523F" w:rsidRDefault="00DC55EB">
      <w:pPr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уточняется тип валю</w:t>
      </w:r>
      <w:r>
        <w:rPr>
          <w:sz w:val="22"/>
          <w:szCs w:val="22"/>
        </w:rPr>
        <w:t>ты (EUR), в которой указывается стоимость отправляемых вложени</w:t>
      </w:r>
      <w:r w:rsidR="0024159D">
        <w:rPr>
          <w:sz w:val="22"/>
          <w:szCs w:val="22"/>
          <w:lang w:val="ru-RU"/>
        </w:rPr>
        <w:t>й</w:t>
      </w:r>
      <w:r>
        <w:rPr>
          <w:sz w:val="22"/>
          <w:szCs w:val="22"/>
        </w:rPr>
        <w:t>;</w:t>
      </w:r>
    </w:p>
    <w:p w:rsidR="0097523F" w:rsidRDefault="00DC55EB">
      <w:pPr>
        <w:spacing w:line="240" w:lineRule="auto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*Важно! Стоимость в инвойсе для отправки с целью “Продажа от интернет-магазина” </w:t>
      </w:r>
      <w:r>
        <w:rPr>
          <w:b/>
          <w:i/>
          <w:color w:val="FF0000"/>
          <w:sz w:val="22"/>
          <w:szCs w:val="22"/>
        </w:rPr>
        <w:t xml:space="preserve">указывается в той валюте, в которой осуществлялась продажа и </w:t>
      </w:r>
      <w:r w:rsidR="00EF518B">
        <w:rPr>
          <w:b/>
          <w:i/>
          <w:color w:val="FF0000"/>
          <w:sz w:val="22"/>
          <w:szCs w:val="22"/>
          <w:lang w:val="ru-RU"/>
        </w:rPr>
        <w:t xml:space="preserve">соответствует документу, который </w:t>
      </w:r>
      <w:r>
        <w:rPr>
          <w:b/>
          <w:i/>
          <w:color w:val="FF0000"/>
          <w:sz w:val="22"/>
          <w:szCs w:val="22"/>
        </w:rPr>
        <w:t>подтвержда</w:t>
      </w:r>
      <w:r w:rsidR="00EF518B">
        <w:rPr>
          <w:b/>
          <w:i/>
          <w:color w:val="FF0000"/>
          <w:sz w:val="22"/>
          <w:szCs w:val="22"/>
          <w:lang w:val="ru-RU"/>
        </w:rPr>
        <w:t>ет</w:t>
      </w:r>
      <w:r>
        <w:rPr>
          <w:b/>
          <w:i/>
          <w:color w:val="FF0000"/>
          <w:sz w:val="22"/>
          <w:szCs w:val="22"/>
        </w:rPr>
        <w:t xml:space="preserve"> факт оформления заказа. </w:t>
      </w:r>
    </w:p>
    <w:p w:rsidR="0097523F" w:rsidRDefault="0097523F">
      <w:pPr>
        <w:spacing w:line="240" w:lineRule="auto"/>
        <w:jc w:val="both"/>
        <w:rPr>
          <w:b/>
          <w:i/>
          <w:color w:val="FF0000"/>
          <w:sz w:val="22"/>
          <w:szCs w:val="22"/>
        </w:rPr>
      </w:pPr>
    </w:p>
    <w:p w:rsidR="0097523F" w:rsidRDefault="00DC55EB">
      <w:pPr>
        <w:numPr>
          <w:ilvl w:val="0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цели транспортировк</w:t>
      </w:r>
      <w:r w:rsidR="0024159D">
        <w:rPr>
          <w:b/>
          <w:sz w:val="22"/>
          <w:szCs w:val="22"/>
          <w:lang w:val="ru-RU"/>
        </w:rPr>
        <w:t>и</w:t>
      </w:r>
      <w:r>
        <w:rPr>
          <w:b/>
          <w:sz w:val="22"/>
          <w:szCs w:val="22"/>
        </w:rPr>
        <w:t xml:space="preserve"> (отправки)</w:t>
      </w:r>
    </w:p>
    <w:p w:rsidR="0097523F" w:rsidRDefault="00EF518B">
      <w:pPr>
        <w:rPr>
          <w:b/>
          <w:sz w:val="22"/>
          <w:szCs w:val="22"/>
        </w:rPr>
      </w:pPr>
      <w:r w:rsidRPr="00EF518B">
        <w:rPr>
          <w:b/>
          <w:sz w:val="22"/>
          <w:szCs w:val="22"/>
        </w:rPr>
        <w:drawing>
          <wp:inline distT="0" distB="0" distL="0" distR="0" wp14:anchorId="5A178B1D" wp14:editId="504F1B0C">
            <wp:extent cx="5733415" cy="84201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18B" w:rsidRDefault="00DC55EB">
      <w:pPr>
        <w:rPr>
          <w:b/>
          <w:sz w:val="22"/>
          <w:szCs w:val="22"/>
        </w:rPr>
      </w:pPr>
      <w:r w:rsidRPr="00DC55EB">
        <w:rPr>
          <w:b/>
          <w:sz w:val="22"/>
          <w:szCs w:val="22"/>
        </w:rPr>
        <w:drawing>
          <wp:inline distT="0" distB="0" distL="0" distR="0" wp14:anchorId="2FB43C37" wp14:editId="212934EF">
            <wp:extent cx="5733415" cy="846455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EB" w:rsidRDefault="00DC55EB">
      <w:pPr>
        <w:rPr>
          <w:b/>
          <w:sz w:val="22"/>
          <w:szCs w:val="22"/>
        </w:rPr>
      </w:pPr>
      <w:r w:rsidRPr="00DC55EB">
        <w:rPr>
          <w:b/>
          <w:sz w:val="22"/>
          <w:szCs w:val="22"/>
        </w:rPr>
        <w:drawing>
          <wp:inline distT="0" distB="0" distL="0" distR="0" wp14:anchorId="5D30F08E" wp14:editId="153F3C5F">
            <wp:extent cx="5733415" cy="846455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3F" w:rsidRDefault="00DC55EB">
      <w:pPr>
        <w:rPr>
          <w:b/>
          <w:sz w:val="22"/>
          <w:szCs w:val="22"/>
        </w:rPr>
      </w:pPr>
      <w:r w:rsidRPr="00DC55EB">
        <w:rPr>
          <w:b/>
          <w:sz w:val="22"/>
          <w:szCs w:val="22"/>
        </w:rPr>
        <w:drawing>
          <wp:inline distT="0" distB="0" distL="0" distR="0" wp14:anchorId="202842A9" wp14:editId="075E41B6">
            <wp:extent cx="5733415" cy="762635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3F" w:rsidRDefault="0097523F">
      <w:pPr>
        <w:rPr>
          <w:b/>
          <w:sz w:val="22"/>
          <w:szCs w:val="22"/>
        </w:rPr>
      </w:pP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НАКЛАДНАЯ/WAYBILL №</w:t>
      </w:r>
      <w:r>
        <w:rPr>
          <w:sz w:val="22"/>
          <w:szCs w:val="22"/>
        </w:rPr>
        <w:t xml:space="preserve"> </w:t>
      </w:r>
    </w:p>
    <w:p w:rsidR="0097523F" w:rsidRDefault="00DC55EB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поле остается пустым;</w:t>
      </w:r>
    </w:p>
    <w:p w:rsidR="0097523F" w:rsidRDefault="00DC55EB">
      <w:pPr>
        <w:ind w:left="1440"/>
        <w:rPr>
          <w:sz w:val="22"/>
          <w:szCs w:val="22"/>
        </w:rPr>
      </w:pPr>
      <w:r>
        <w:rPr>
          <w:sz w:val="22"/>
          <w:szCs w:val="22"/>
        </w:rPr>
        <w:t>*заполняется только сотрудниками отдела “Международной логистики”.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Кол-во мест</w:t>
      </w:r>
      <w:r w:rsidR="0024159D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>/</w:t>
      </w:r>
      <w:r w:rsidR="0024159D">
        <w:rPr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Number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of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pieces</w:t>
      </w:r>
      <w:proofErr w:type="spellEnd"/>
    </w:p>
    <w:p w:rsidR="0097523F" w:rsidRDefault="00DC55E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указывается количество грузовы</w:t>
      </w:r>
      <w:r>
        <w:rPr>
          <w:sz w:val="22"/>
          <w:szCs w:val="22"/>
        </w:rPr>
        <w:t>х/упаковочных мест, передаваемых по одной накладной (</w:t>
      </w:r>
      <w:proofErr w:type="gramStart"/>
      <w:r>
        <w:rPr>
          <w:sz w:val="22"/>
          <w:szCs w:val="22"/>
        </w:rPr>
        <w:t>например</w:t>
      </w:r>
      <w:proofErr w:type="gramEnd"/>
      <w:r>
        <w:rPr>
          <w:sz w:val="22"/>
          <w:szCs w:val="22"/>
        </w:rPr>
        <w:t>: одна коробка, один пакет и т.д.)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 w:rsidR="0024159D">
        <w:rPr>
          <w:b/>
          <w:sz w:val="22"/>
          <w:szCs w:val="22"/>
          <w:u w:val="single"/>
        </w:rPr>
        <w:t xml:space="preserve">Вес Брутто, кг </w:t>
      </w:r>
      <w:r>
        <w:rPr>
          <w:sz w:val="22"/>
          <w:szCs w:val="22"/>
          <w:u w:val="single"/>
          <w:lang w:val="ru-RU"/>
        </w:rPr>
        <w:t>/</w:t>
      </w:r>
      <w:r w:rsidR="0024159D">
        <w:rPr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Gross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Weight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kg</w:t>
      </w:r>
      <w:proofErr w:type="spellEnd"/>
    </w:p>
    <w:p w:rsidR="0097523F" w:rsidRDefault="00DC55EB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указывается вес товара с учетом упаковочных материалов;</w:t>
      </w:r>
    </w:p>
    <w:p w:rsidR="0097523F" w:rsidRDefault="00DC55EB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*Важно: вес брутто должен совпадать с конечным весом отправления, при передаче его в СДЭК.</w:t>
      </w:r>
    </w:p>
    <w:p w:rsidR="0097523F" w:rsidRDefault="00DC55EB">
      <w:pPr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Поле </w:t>
      </w:r>
      <w:r>
        <w:rPr>
          <w:b/>
          <w:sz w:val="22"/>
          <w:szCs w:val="22"/>
          <w:u w:val="single"/>
        </w:rPr>
        <w:t>Вес Нетто, кг</w:t>
      </w:r>
      <w:r w:rsidR="0024159D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>/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Net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Weight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kg</w:t>
      </w:r>
      <w:proofErr w:type="spellEnd"/>
    </w:p>
    <w:p w:rsidR="0097523F" w:rsidRDefault="00DC55EB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указывается вес товара без учета упаковочных материалов.</w:t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Все остальные поля остаются неизменными.</w:t>
      </w:r>
    </w:p>
    <w:p w:rsidR="0097523F" w:rsidRPr="00DC55EB" w:rsidRDefault="00DC55EB">
      <w:pPr>
        <w:rPr>
          <w:b/>
          <w:sz w:val="22"/>
          <w:szCs w:val="22"/>
          <w:lang w:val="ru-RU"/>
        </w:rPr>
      </w:pPr>
      <w:r>
        <w:rPr>
          <w:sz w:val="22"/>
          <w:szCs w:val="22"/>
        </w:rPr>
        <w:t>В зависимости от цели транспорти</w:t>
      </w:r>
      <w:r>
        <w:rPr>
          <w:sz w:val="22"/>
          <w:szCs w:val="22"/>
        </w:rPr>
        <w:t>ровки, поля могут отличаться.</w:t>
      </w:r>
    </w:p>
    <w:p w:rsidR="0097523F" w:rsidRDefault="0097523F">
      <w:pPr>
        <w:rPr>
          <w:b/>
          <w:sz w:val="22"/>
          <w:szCs w:val="22"/>
        </w:rPr>
      </w:pPr>
    </w:p>
    <w:p w:rsidR="0097523F" w:rsidRDefault="00DC55EB">
      <w:pPr>
        <w:numPr>
          <w:ilvl w:val="0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и подпись/печать</w:t>
      </w:r>
    </w:p>
    <w:p w:rsidR="0097523F" w:rsidRDefault="00DC55EB">
      <w:pPr>
        <w:rPr>
          <w:sz w:val="22"/>
          <w:szCs w:val="22"/>
        </w:rPr>
      </w:pPr>
      <w:r w:rsidRPr="00DC55EB">
        <w:rPr>
          <w:sz w:val="22"/>
          <w:szCs w:val="22"/>
        </w:rPr>
        <w:drawing>
          <wp:inline distT="0" distB="0" distL="0" distR="0" wp14:anchorId="72B41B63" wp14:editId="4D46A1CC">
            <wp:extent cx="5733415" cy="12617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EB" w:rsidRDefault="00DC55EB">
      <w:pPr>
        <w:rPr>
          <w:sz w:val="22"/>
          <w:szCs w:val="22"/>
        </w:rPr>
      </w:pPr>
      <w:r w:rsidRPr="00DC55EB">
        <w:rPr>
          <w:sz w:val="22"/>
          <w:szCs w:val="22"/>
        </w:rPr>
        <w:drawing>
          <wp:inline distT="0" distB="0" distL="0" distR="0" wp14:anchorId="33B4DDFD" wp14:editId="2C309EF7">
            <wp:extent cx="5733415" cy="1342390"/>
            <wp:effectExtent l="0" t="0" r="63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 xml:space="preserve">Клиент должен ознакомиться с информацией, указанной в нижней части инвойса, указать должность и полные ФИО доверительного лица </w:t>
      </w:r>
      <w:r>
        <w:rPr>
          <w:sz w:val="22"/>
          <w:szCs w:val="22"/>
        </w:rPr>
        <w:t>и заверить документ личной подписью и печатью Компании грузоотправителя.</w:t>
      </w:r>
    </w:p>
    <w:p w:rsidR="00DC55EB" w:rsidRDefault="00DC55EB">
      <w:pPr>
        <w:rPr>
          <w:sz w:val="22"/>
          <w:szCs w:val="22"/>
        </w:rPr>
      </w:pPr>
    </w:p>
    <w:p w:rsidR="00DC55EB" w:rsidRDefault="00DC55EB">
      <w:pPr>
        <w:rPr>
          <w:sz w:val="22"/>
          <w:szCs w:val="22"/>
        </w:rPr>
      </w:pPr>
    </w:p>
    <w:p w:rsidR="0097523F" w:rsidRDefault="0097523F">
      <w:pPr>
        <w:rPr>
          <w:sz w:val="22"/>
          <w:szCs w:val="22"/>
        </w:rPr>
      </w:pPr>
    </w:p>
    <w:p w:rsidR="0097523F" w:rsidRDefault="0097523F">
      <w:pPr>
        <w:ind w:firstLine="720"/>
        <w:rPr>
          <w:b/>
          <w:sz w:val="22"/>
          <w:szCs w:val="22"/>
        </w:rPr>
      </w:pPr>
    </w:p>
    <w:p w:rsidR="0097523F" w:rsidRDefault="0097523F">
      <w:pPr>
        <w:ind w:firstLine="720"/>
        <w:rPr>
          <w:b/>
          <w:sz w:val="22"/>
          <w:szCs w:val="22"/>
        </w:rPr>
      </w:pPr>
    </w:p>
    <w:p w:rsidR="0097523F" w:rsidRDefault="0097523F">
      <w:pPr>
        <w:ind w:firstLine="720"/>
        <w:rPr>
          <w:b/>
          <w:sz w:val="22"/>
          <w:szCs w:val="22"/>
        </w:rPr>
      </w:pPr>
    </w:p>
    <w:p w:rsidR="0097523F" w:rsidRDefault="0097523F">
      <w:pPr>
        <w:ind w:firstLine="720"/>
        <w:rPr>
          <w:b/>
          <w:sz w:val="22"/>
          <w:szCs w:val="22"/>
        </w:rPr>
      </w:pPr>
    </w:p>
    <w:p w:rsidR="0097523F" w:rsidRDefault="0097523F">
      <w:pPr>
        <w:ind w:firstLine="720"/>
        <w:rPr>
          <w:b/>
          <w:sz w:val="22"/>
          <w:szCs w:val="22"/>
        </w:rPr>
      </w:pPr>
    </w:p>
    <w:p w:rsidR="0097523F" w:rsidRDefault="0097523F">
      <w:pPr>
        <w:ind w:firstLine="720"/>
        <w:rPr>
          <w:b/>
          <w:sz w:val="22"/>
          <w:szCs w:val="22"/>
        </w:rPr>
      </w:pPr>
    </w:p>
    <w:p w:rsidR="0097523F" w:rsidRDefault="0097523F">
      <w:pPr>
        <w:ind w:firstLine="720"/>
        <w:rPr>
          <w:b/>
          <w:sz w:val="22"/>
          <w:szCs w:val="22"/>
        </w:rPr>
      </w:pPr>
    </w:p>
    <w:p w:rsidR="0097523F" w:rsidRDefault="0097523F">
      <w:pPr>
        <w:ind w:firstLine="720"/>
        <w:rPr>
          <w:b/>
          <w:sz w:val="22"/>
          <w:szCs w:val="22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97523F">
      <w:pPr>
        <w:ind w:firstLine="720"/>
        <w:rPr>
          <w:b/>
          <w:sz w:val="28"/>
          <w:szCs w:val="28"/>
        </w:rPr>
      </w:pPr>
    </w:p>
    <w:p w:rsidR="0097523F" w:rsidRDefault="00DC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Заполнение гарантийного письма</w:t>
      </w:r>
    </w:p>
    <w:p w:rsidR="0097523F" w:rsidRDefault="00DC55E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5245770" cy="763338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770" cy="763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 xml:space="preserve">Поля, указанные </w:t>
      </w:r>
      <w:r>
        <w:rPr>
          <w:b/>
          <w:color w:val="FF0000"/>
          <w:sz w:val="22"/>
          <w:szCs w:val="22"/>
        </w:rPr>
        <w:t>не заполнять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заполняются только сотрудниками отдела “Международная логистика” или таможенными представителя Компании перевозчика.</w:t>
      </w:r>
    </w:p>
    <w:p w:rsidR="0097523F" w:rsidRDefault="00DC55EB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Указывается дата заполнения документа, может совпадать с датой передачи отправления Клиентом в СДЭК;</w:t>
      </w:r>
    </w:p>
    <w:p w:rsidR="0097523F" w:rsidRDefault="00DC55EB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Полное наименование Компании-отправите</w:t>
      </w:r>
      <w:r>
        <w:rPr>
          <w:sz w:val="22"/>
          <w:szCs w:val="22"/>
        </w:rPr>
        <w:t>ля;</w:t>
      </w:r>
    </w:p>
    <w:p w:rsidR="0097523F" w:rsidRDefault="00DC55EB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Указывается страна назначения;</w:t>
      </w:r>
    </w:p>
    <w:p w:rsidR="0097523F" w:rsidRDefault="00DC55EB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Указывается полное наименование товара и код ТН ВЭД, если он известен Клиенту;</w:t>
      </w:r>
    </w:p>
    <w:p w:rsidR="0097523F" w:rsidRDefault="00DC55EB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Указывается описать область применения товара как можно подробнее, перечислить его технические характеристики, привести сравнение с ограничени</w:t>
      </w:r>
      <w:r>
        <w:rPr>
          <w:sz w:val="22"/>
          <w:szCs w:val="22"/>
        </w:rPr>
        <w:t>ями по приказу, указу или постановлению;</w:t>
      </w:r>
    </w:p>
    <w:p w:rsidR="0097523F" w:rsidRDefault="00DC55EB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Указывается наименование отправляемого изделия (прибор, узел, устройство или оборудование);</w:t>
      </w:r>
    </w:p>
    <w:p w:rsidR="0097523F" w:rsidRDefault="00DC55EB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Ставится подпись ФИО первого лица Компании с расшифровкой</w:t>
      </w:r>
    </w:p>
    <w:p w:rsidR="0097523F" w:rsidRDefault="00DC55EB">
      <w:pPr>
        <w:rPr>
          <w:sz w:val="22"/>
          <w:szCs w:val="22"/>
        </w:rPr>
      </w:pPr>
      <w:r>
        <w:rPr>
          <w:sz w:val="22"/>
          <w:szCs w:val="22"/>
        </w:rPr>
        <w:t>Документ обязательно должен быть заверен печатью Компании отправи</w:t>
      </w:r>
      <w:r>
        <w:rPr>
          <w:sz w:val="22"/>
          <w:szCs w:val="22"/>
        </w:rPr>
        <w:t>теля.</w:t>
      </w:r>
    </w:p>
    <w:p w:rsidR="0097523F" w:rsidRDefault="0097523F">
      <w:pPr>
        <w:rPr>
          <w:sz w:val="22"/>
          <w:szCs w:val="22"/>
        </w:rPr>
      </w:pPr>
    </w:p>
    <w:sectPr w:rsidR="0097523F">
      <w:pgSz w:w="11909" w:h="16834"/>
      <w:pgMar w:top="566" w:right="1440" w:bottom="6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E7C"/>
    <w:multiLevelType w:val="multilevel"/>
    <w:tmpl w:val="A8983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15307F"/>
    <w:multiLevelType w:val="multilevel"/>
    <w:tmpl w:val="669CEF4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FC354D"/>
    <w:multiLevelType w:val="multilevel"/>
    <w:tmpl w:val="EFAC4B5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4120C1"/>
    <w:multiLevelType w:val="multilevel"/>
    <w:tmpl w:val="68F8623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09F18A4"/>
    <w:multiLevelType w:val="multilevel"/>
    <w:tmpl w:val="F8FA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E0464F"/>
    <w:multiLevelType w:val="multilevel"/>
    <w:tmpl w:val="1B84092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2474320"/>
    <w:multiLevelType w:val="multilevel"/>
    <w:tmpl w:val="B20A9FB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A011695"/>
    <w:multiLevelType w:val="multilevel"/>
    <w:tmpl w:val="0CC4193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EF0051"/>
    <w:multiLevelType w:val="multilevel"/>
    <w:tmpl w:val="AA5AD71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1762624"/>
    <w:multiLevelType w:val="multilevel"/>
    <w:tmpl w:val="F50C52F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75D2B9A"/>
    <w:multiLevelType w:val="multilevel"/>
    <w:tmpl w:val="F9B4277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A550F85"/>
    <w:multiLevelType w:val="multilevel"/>
    <w:tmpl w:val="4B28B73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1F92CC9"/>
    <w:multiLevelType w:val="multilevel"/>
    <w:tmpl w:val="C220D0E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5575CAD"/>
    <w:multiLevelType w:val="hybridMultilevel"/>
    <w:tmpl w:val="1F9851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74F3C"/>
    <w:multiLevelType w:val="multilevel"/>
    <w:tmpl w:val="CD0864D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B1F2633"/>
    <w:multiLevelType w:val="multilevel"/>
    <w:tmpl w:val="5626693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EFB3195"/>
    <w:multiLevelType w:val="multilevel"/>
    <w:tmpl w:val="DF00B77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26413C3"/>
    <w:multiLevelType w:val="multilevel"/>
    <w:tmpl w:val="C2A026A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6C75FF3"/>
    <w:multiLevelType w:val="multilevel"/>
    <w:tmpl w:val="72DA757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9D75E7B"/>
    <w:multiLevelType w:val="multilevel"/>
    <w:tmpl w:val="A9C808B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BA05E19"/>
    <w:multiLevelType w:val="multilevel"/>
    <w:tmpl w:val="6F30156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BEA6D7D"/>
    <w:multiLevelType w:val="multilevel"/>
    <w:tmpl w:val="6758231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FFD49F0"/>
    <w:multiLevelType w:val="multilevel"/>
    <w:tmpl w:val="63FA0B5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3120871"/>
    <w:multiLevelType w:val="multilevel"/>
    <w:tmpl w:val="1BC6C9E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3DD51EE"/>
    <w:multiLevelType w:val="multilevel"/>
    <w:tmpl w:val="C878351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69C3BBC"/>
    <w:multiLevelType w:val="multilevel"/>
    <w:tmpl w:val="D76E4D1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6CC7DCF"/>
    <w:multiLevelType w:val="multilevel"/>
    <w:tmpl w:val="7E586F8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7416C78"/>
    <w:multiLevelType w:val="multilevel"/>
    <w:tmpl w:val="F980541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7CA6AE2"/>
    <w:multiLevelType w:val="multilevel"/>
    <w:tmpl w:val="680C1C3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C011DE4"/>
    <w:multiLevelType w:val="multilevel"/>
    <w:tmpl w:val="B476A34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F09738F"/>
    <w:multiLevelType w:val="multilevel"/>
    <w:tmpl w:val="2C8C611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F8C201C"/>
    <w:multiLevelType w:val="multilevel"/>
    <w:tmpl w:val="1046B28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0B77A4D"/>
    <w:multiLevelType w:val="multilevel"/>
    <w:tmpl w:val="667AC35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1186DFC"/>
    <w:multiLevelType w:val="multilevel"/>
    <w:tmpl w:val="4BE296E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48724BB"/>
    <w:multiLevelType w:val="multilevel"/>
    <w:tmpl w:val="C476594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62F43C0"/>
    <w:multiLevelType w:val="multilevel"/>
    <w:tmpl w:val="DC44B52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A235A56"/>
    <w:multiLevelType w:val="multilevel"/>
    <w:tmpl w:val="B470C56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8"/>
  </w:num>
  <w:num w:numId="2">
    <w:abstractNumId w:val="14"/>
  </w:num>
  <w:num w:numId="3">
    <w:abstractNumId w:val="35"/>
  </w:num>
  <w:num w:numId="4">
    <w:abstractNumId w:val="21"/>
  </w:num>
  <w:num w:numId="5">
    <w:abstractNumId w:val="7"/>
  </w:num>
  <w:num w:numId="6">
    <w:abstractNumId w:val="19"/>
  </w:num>
  <w:num w:numId="7">
    <w:abstractNumId w:val="23"/>
  </w:num>
  <w:num w:numId="8">
    <w:abstractNumId w:val="22"/>
  </w:num>
  <w:num w:numId="9">
    <w:abstractNumId w:val="8"/>
  </w:num>
  <w:num w:numId="10">
    <w:abstractNumId w:val="29"/>
  </w:num>
  <w:num w:numId="11">
    <w:abstractNumId w:val="16"/>
  </w:num>
  <w:num w:numId="12">
    <w:abstractNumId w:val="30"/>
  </w:num>
  <w:num w:numId="13">
    <w:abstractNumId w:val="32"/>
  </w:num>
  <w:num w:numId="14">
    <w:abstractNumId w:val="28"/>
  </w:num>
  <w:num w:numId="15">
    <w:abstractNumId w:val="5"/>
  </w:num>
  <w:num w:numId="16">
    <w:abstractNumId w:val="33"/>
  </w:num>
  <w:num w:numId="17">
    <w:abstractNumId w:val="34"/>
  </w:num>
  <w:num w:numId="18">
    <w:abstractNumId w:val="3"/>
  </w:num>
  <w:num w:numId="19">
    <w:abstractNumId w:val="36"/>
  </w:num>
  <w:num w:numId="20">
    <w:abstractNumId w:val="1"/>
  </w:num>
  <w:num w:numId="21">
    <w:abstractNumId w:val="12"/>
  </w:num>
  <w:num w:numId="22">
    <w:abstractNumId w:val="31"/>
  </w:num>
  <w:num w:numId="23">
    <w:abstractNumId w:val="20"/>
  </w:num>
  <w:num w:numId="24">
    <w:abstractNumId w:val="6"/>
  </w:num>
  <w:num w:numId="25">
    <w:abstractNumId w:val="10"/>
  </w:num>
  <w:num w:numId="26">
    <w:abstractNumId w:val="17"/>
  </w:num>
  <w:num w:numId="27">
    <w:abstractNumId w:val="2"/>
  </w:num>
  <w:num w:numId="28">
    <w:abstractNumId w:val="27"/>
  </w:num>
  <w:num w:numId="29">
    <w:abstractNumId w:val="11"/>
  </w:num>
  <w:num w:numId="30">
    <w:abstractNumId w:val="15"/>
  </w:num>
  <w:num w:numId="31">
    <w:abstractNumId w:val="24"/>
  </w:num>
  <w:num w:numId="32">
    <w:abstractNumId w:val="0"/>
  </w:num>
  <w:num w:numId="33">
    <w:abstractNumId w:val="25"/>
  </w:num>
  <w:num w:numId="34">
    <w:abstractNumId w:val="9"/>
  </w:num>
  <w:num w:numId="35">
    <w:abstractNumId w:val="4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3F"/>
    <w:rsid w:val="001D50E3"/>
    <w:rsid w:val="0024159D"/>
    <w:rsid w:val="0078486A"/>
    <w:rsid w:val="0097523F"/>
    <w:rsid w:val="00DC55EB"/>
    <w:rsid w:val="00E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3446"/>
  <w15:docId w15:val="{A091DBEC-C6FD-4F10-A6C9-4F32785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D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CDEK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Игоревна</dc:creator>
  <cp:lastModifiedBy>Савина Наталья Игоревна</cp:lastModifiedBy>
  <cp:revision>2</cp:revision>
  <dcterms:created xsi:type="dcterms:W3CDTF">2020-03-02T10:46:00Z</dcterms:created>
  <dcterms:modified xsi:type="dcterms:W3CDTF">2020-03-02T10:46:00Z</dcterms:modified>
</cp:coreProperties>
</file>